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345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540834" w:rsidRPr="001D2BE9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540834" w:rsidRPr="000E30F2" w:rsidRDefault="001D2BE9">
            <w:pPr>
              <w:spacing w:before="465" w:after="0"/>
              <w:rPr>
                <w:rFonts w:ascii="PT Serif" w:eastAsia="Times New Roman" w:hAnsi="PT Serif" w:cs="Times New Roman"/>
                <w:highlight w:val="yellow"/>
                <w:lang w:eastAsia="ru-RU"/>
              </w:rPr>
            </w:pPr>
            <w:r w:rsidRPr="000E30F2">
              <w:rPr>
                <w:rFonts w:ascii="PT Serif" w:eastAsia="Times New Roman" w:hAnsi="PT Serif" w:cs="Times New Roman"/>
                <w:lang w:eastAsia="ru-RU"/>
              </w:rPr>
              <w:t>Согласовано на пед</w:t>
            </w:r>
            <w:r w:rsidR="00465608" w:rsidRPr="000E30F2">
              <w:rPr>
                <w:rFonts w:ascii="PT Serif" w:eastAsia="Times New Roman" w:hAnsi="PT Serif" w:cs="Times New Roman"/>
                <w:lang w:eastAsia="ru-RU"/>
              </w:rPr>
              <w:t>а</w:t>
            </w:r>
            <w:r w:rsidR="00EF0251">
              <w:rPr>
                <w:rFonts w:ascii="PT Serif" w:eastAsia="Times New Roman" w:hAnsi="PT Serif" w:cs="Times New Roman"/>
                <w:lang w:eastAsia="ru-RU"/>
              </w:rPr>
              <w:t>гогиче</w:t>
            </w:r>
            <w:r w:rsidR="00721014">
              <w:rPr>
                <w:rFonts w:ascii="PT Serif" w:eastAsia="Times New Roman" w:hAnsi="PT Serif" w:cs="Times New Roman"/>
                <w:lang w:eastAsia="ru-RU"/>
              </w:rPr>
              <w:t>ском совете (протокол № 10 от 12.04.2022</w:t>
            </w:r>
            <w:r w:rsidRPr="000E30F2">
              <w:rPr>
                <w:rFonts w:ascii="PT Serif" w:eastAsia="Times New Roman" w:hAnsi="PT Serif" w:cs="Times New Roman"/>
                <w:lang w:eastAsia="ru-RU"/>
              </w:rPr>
              <w:t xml:space="preserve"> г.)</w:t>
            </w:r>
          </w:p>
        </w:tc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540834" w:rsidRPr="000E30F2" w:rsidRDefault="00465608">
            <w:pPr>
              <w:spacing w:before="465" w:after="0"/>
              <w:rPr>
                <w:rFonts w:ascii="PT Serif" w:eastAsia="Times New Roman" w:hAnsi="PT Serif" w:cs="Times New Roman"/>
                <w:lang w:eastAsia="ru-RU"/>
              </w:rPr>
            </w:pPr>
            <w:r w:rsidRPr="000E30F2">
              <w:rPr>
                <w:rFonts w:ascii="PT Serif" w:eastAsia="Times New Roman" w:hAnsi="PT Serif" w:cs="Times New Roman"/>
                <w:lang w:eastAsia="ru-RU"/>
              </w:rPr>
              <w:t xml:space="preserve">Утверждено приказом № </w:t>
            </w:r>
            <w:r w:rsidR="00721014">
              <w:rPr>
                <w:rFonts w:ascii="PT Serif" w:eastAsia="Times New Roman" w:hAnsi="PT Serif" w:cs="Times New Roman"/>
                <w:lang w:eastAsia="ru-RU"/>
              </w:rPr>
              <w:t>60 от 1</w:t>
            </w:r>
            <w:r w:rsidR="008809D4">
              <w:rPr>
                <w:rFonts w:ascii="PT Serif" w:eastAsia="Times New Roman" w:hAnsi="PT Serif" w:cs="Times New Roman"/>
                <w:lang w:eastAsia="ru-RU"/>
              </w:rPr>
              <w:t>2.04</w:t>
            </w:r>
            <w:r w:rsidR="00721014">
              <w:rPr>
                <w:rFonts w:ascii="PT Serif" w:eastAsia="Times New Roman" w:hAnsi="PT Serif" w:cs="Times New Roman"/>
                <w:lang w:eastAsia="ru-RU"/>
              </w:rPr>
              <w:t>.2022</w:t>
            </w:r>
            <w:r w:rsidR="001D2BE9" w:rsidRPr="000E30F2">
              <w:rPr>
                <w:rFonts w:ascii="PT Serif" w:eastAsia="Times New Roman" w:hAnsi="PT Serif" w:cs="Times New Roman"/>
                <w:lang w:eastAsia="ru-RU"/>
              </w:rPr>
              <w:t xml:space="preserve"> г.)</w:t>
            </w:r>
          </w:p>
          <w:p w:rsidR="00540834" w:rsidRPr="000E30F2" w:rsidRDefault="001D2BE9">
            <w:pPr>
              <w:spacing w:before="465" w:after="0"/>
              <w:rPr>
                <w:rFonts w:ascii="PT Serif" w:eastAsia="Times New Roman" w:hAnsi="PT Serif" w:cs="Times New Roman"/>
                <w:highlight w:val="yellow"/>
                <w:lang w:eastAsia="ru-RU"/>
              </w:rPr>
            </w:pPr>
            <w:r w:rsidRPr="000E30F2">
              <w:rPr>
                <w:rFonts w:ascii="PT Serif" w:eastAsia="Times New Roman" w:hAnsi="PT Serif" w:cs="Times New Roman"/>
                <w:lang w:eastAsia="ru-RU"/>
              </w:rPr>
              <w:t>Директор                       Г.В. Борисова</w:t>
            </w:r>
          </w:p>
        </w:tc>
      </w:tr>
    </w:tbl>
    <w:p w:rsidR="00540834" w:rsidRPr="003B6A5E" w:rsidRDefault="00B5655B">
      <w:pPr>
        <w:spacing w:before="465" w:afterAutospacing="1" w:line="240" w:lineRule="auto"/>
        <w:jc w:val="center"/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</w:pPr>
      <w:proofErr w:type="spellStart"/>
      <w:r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Самообследование</w:t>
      </w:r>
      <w:proofErr w:type="spellEnd"/>
      <w:r w:rsidR="001D2BE9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 деятельности МБОУ ВМР «</w:t>
      </w:r>
      <w:proofErr w:type="spellStart"/>
      <w:r w:rsidR="001D2BE9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Новленская</w:t>
      </w:r>
      <w:proofErr w:type="spellEnd"/>
      <w:r w:rsidR="001D2BE9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 средняя шк</w:t>
      </w:r>
      <w:r w:rsidR="00721014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ола имени И.А. </w:t>
      </w:r>
      <w:proofErr w:type="spellStart"/>
      <w:r w:rsidR="00721014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Каберова</w:t>
      </w:r>
      <w:proofErr w:type="spellEnd"/>
      <w:r w:rsidR="00721014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» </w:t>
      </w:r>
      <w:proofErr w:type="gramStart"/>
      <w:r w:rsidR="00721014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за </w:t>
      </w:r>
      <w:r w:rsid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 </w:t>
      </w:r>
      <w:r w:rsidR="00721014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2021</w:t>
      </w:r>
      <w:proofErr w:type="gramEnd"/>
      <w:r w:rsidR="001D2BE9" w:rsidRPr="003B6A5E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  год</w:t>
      </w:r>
    </w:p>
    <w:tbl>
      <w:tblPr>
        <w:tblW w:w="9571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979"/>
        <w:gridCol w:w="1722"/>
      </w:tblGrid>
      <w:tr w:rsidR="00540834">
        <w:trPr>
          <w:trHeight w:hRule="exact" w:val="23"/>
        </w:trPr>
        <w:tc>
          <w:tcPr>
            <w:tcW w:w="870" w:type="dxa"/>
            <w:shd w:val="clear" w:color="auto" w:fill="auto"/>
            <w:vAlign w:val="center"/>
          </w:tcPr>
          <w:p w:rsidR="00540834" w:rsidRDefault="0054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shd w:val="clear" w:color="auto" w:fill="auto"/>
            <w:vAlign w:val="center"/>
          </w:tcPr>
          <w:p w:rsidR="00540834" w:rsidRDefault="005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40834" w:rsidRDefault="005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7A4B" w:rsidRDefault="00707A4B" w:rsidP="00707A4B">
      <w:pPr>
        <w:pStyle w:val="af"/>
        <w:numPr>
          <w:ilvl w:val="0"/>
          <w:numId w:val="21"/>
        </w:numPr>
        <w:spacing w:before="465" w:afterAutospacing="1" w:line="240" w:lineRule="auto"/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</w:pPr>
      <w:r w:rsidRPr="00707A4B">
        <w:rPr>
          <w:rFonts w:ascii="PT Serif" w:eastAsia="Times New Roman" w:hAnsi="PT Serif" w:cs="Times New Roman"/>
          <w:b/>
          <w:color w:val="000000"/>
          <w:sz w:val="24"/>
          <w:szCs w:val="24"/>
          <w:lang w:eastAsia="ru-RU"/>
        </w:rPr>
        <w:t>Общие сведения об образовательной организации.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664"/>
      </w:tblGrid>
      <w:tr w:rsidR="00707A4B" w:rsidTr="002C180F">
        <w:tc>
          <w:tcPr>
            <w:tcW w:w="3828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64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Вологодского муниципального района «</w:t>
            </w:r>
            <w:proofErr w:type="spellStart"/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Новленская</w:t>
            </w:r>
            <w:proofErr w:type="spellEnd"/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И.А. </w:t>
            </w:r>
            <w:proofErr w:type="spellStart"/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Каберова</w:t>
            </w:r>
            <w:proofErr w:type="spellEnd"/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7A4B" w:rsidTr="002C180F">
        <w:tc>
          <w:tcPr>
            <w:tcW w:w="3828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5664" w:type="dxa"/>
          </w:tcPr>
          <w:p w:rsid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Борисова Галина Валентиновна</w:t>
            </w:r>
          </w:p>
        </w:tc>
      </w:tr>
      <w:tr w:rsidR="00707A4B" w:rsidTr="002C180F">
        <w:tc>
          <w:tcPr>
            <w:tcW w:w="3828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Адрес образовательной организации</w:t>
            </w:r>
          </w:p>
        </w:tc>
        <w:tc>
          <w:tcPr>
            <w:tcW w:w="5664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160542, Вологодская область, Вологодский район, с. Новленское, ул. Набережная, д. 4</w:t>
            </w:r>
          </w:p>
        </w:tc>
      </w:tr>
      <w:tr w:rsidR="00707A4B" w:rsidTr="002C180F">
        <w:trPr>
          <w:trHeight w:val="1186"/>
        </w:trPr>
        <w:tc>
          <w:tcPr>
            <w:tcW w:w="3828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Телефон/адрес электронной почты/официальный сайт</w:t>
            </w:r>
          </w:p>
        </w:tc>
        <w:tc>
          <w:tcPr>
            <w:tcW w:w="5664" w:type="dxa"/>
          </w:tcPr>
          <w:p w:rsidR="00707A4B" w:rsidRPr="00707A4B" w:rsidRDefault="002C180F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(8172) 77-62-19</w:t>
            </w:r>
            <w:r w:rsidR="00707A4B" w:rsidRPr="00707A4B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hyperlink r:id="rId5" w:history="1">
              <w:r w:rsidR="00707A4B" w:rsidRPr="00653B07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val="en-US" w:eastAsia="ru-RU"/>
                </w:rPr>
                <w:t>novlen</w:t>
              </w:r>
              <w:r w:rsidR="00707A4B" w:rsidRPr="00653B07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eastAsia="ru-RU"/>
                </w:rPr>
                <w:t>_</w:t>
              </w:r>
              <w:r w:rsidR="00707A4B" w:rsidRPr="00653B07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val="en-US" w:eastAsia="ru-RU"/>
                </w:rPr>
                <w:t>school</w:t>
              </w:r>
              <w:r w:rsidR="00707A4B" w:rsidRPr="00707A4B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eastAsia="ru-RU"/>
                </w:rPr>
                <w:t>@</w:t>
              </w:r>
              <w:r w:rsidR="00707A4B" w:rsidRPr="00653B07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val="en-US" w:eastAsia="ru-RU"/>
                </w:rPr>
                <w:t>mil</w:t>
              </w:r>
              <w:r w:rsidR="00707A4B" w:rsidRPr="00707A4B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eastAsia="ru-RU"/>
                </w:rPr>
                <w:t>.</w:t>
              </w:r>
              <w:r w:rsidR="00707A4B" w:rsidRPr="00653B07">
                <w:rPr>
                  <w:rStyle w:val="af0"/>
                  <w:rFonts w:ascii="PT Serif" w:eastAsia="Times New Roman" w:hAnsi="PT Serif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07A4B" w:rsidRPr="002C180F" w:rsidRDefault="00022FFE" w:rsidP="002C180F">
            <w:pP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C180F">
                <w:rPr>
                  <w:rStyle w:val="af0"/>
                </w:rPr>
                <w:t>http://s08011.edu35.ru/</w:t>
              </w:r>
            </w:hyperlink>
            <w:r w:rsidR="002C180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-635</wp:posOffset>
                      </wp:positionV>
                      <wp:extent cx="275590" cy="349250"/>
                      <wp:effectExtent l="12065" t="8890" r="7620" b="1333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DB1" w:rsidRDefault="00D77DB1" w:rsidP="002C180F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77DB1" w:rsidRDefault="00D77DB1" w:rsidP="002C180F">
                                  <w:pPr>
                                    <w:jc w:val="center"/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366.2pt;margin-top:-.05pt;width:21.7pt;height:27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" strokeweight=".5pt">
                      <v:textbox inset="7.45pt,3.85pt,7.45pt,3.85pt">
                        <w:txbxContent>
                          <w:p w:rsidR="00D77DB1" w:rsidRDefault="00D77DB1" w:rsidP="002C180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D77DB1" w:rsidRDefault="00D77DB1" w:rsidP="002C180F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7A4B" w:rsidTr="002C180F">
        <w:tc>
          <w:tcPr>
            <w:tcW w:w="3828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664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Комитет по образованию и культуре администрации Вологодского муниципального района</w:t>
            </w:r>
          </w:p>
        </w:tc>
      </w:tr>
      <w:tr w:rsidR="00707A4B" w:rsidTr="002C180F">
        <w:tc>
          <w:tcPr>
            <w:tcW w:w="3828" w:type="dxa"/>
          </w:tcPr>
          <w:p w:rsidR="00707A4B" w:rsidRPr="00707A4B" w:rsidRDefault="00707A4B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64" w:type="dxa"/>
          </w:tcPr>
          <w:p w:rsidR="00707A4B" w:rsidRPr="00707A4B" w:rsidRDefault="002C180F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1874 г.</w:t>
            </w:r>
          </w:p>
        </w:tc>
      </w:tr>
      <w:tr w:rsidR="00707A4B" w:rsidTr="002C180F">
        <w:tc>
          <w:tcPr>
            <w:tcW w:w="3828" w:type="dxa"/>
          </w:tcPr>
          <w:p w:rsidR="00707A4B" w:rsidRPr="00707A4B" w:rsidRDefault="002C180F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Лицензия на образовательную деятельность</w:t>
            </w:r>
          </w:p>
        </w:tc>
        <w:tc>
          <w:tcPr>
            <w:tcW w:w="5664" w:type="dxa"/>
          </w:tcPr>
          <w:p w:rsidR="00707A4B" w:rsidRPr="00FC37FE" w:rsidRDefault="002C180F" w:rsidP="002C180F">
            <w:pP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C37FE">
              <w:rPr>
                <w:sz w:val="24"/>
                <w:szCs w:val="24"/>
              </w:rPr>
              <w:t>№ 8962 от 29 января 2016 года (серия 35Л01 № 0001546)</w:t>
            </w:r>
          </w:p>
        </w:tc>
      </w:tr>
      <w:tr w:rsidR="00707A4B" w:rsidTr="002C180F">
        <w:trPr>
          <w:trHeight w:val="802"/>
        </w:trPr>
        <w:tc>
          <w:tcPr>
            <w:tcW w:w="3828" w:type="dxa"/>
          </w:tcPr>
          <w:p w:rsidR="00707A4B" w:rsidRPr="00707A4B" w:rsidRDefault="002C180F" w:rsidP="00707A4B">
            <w:pPr>
              <w:pStyle w:val="af"/>
              <w:spacing w:before="465" w:after="100" w:afterAutospacing="1"/>
              <w:ind w:left="0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Свидетельство об </w:t>
            </w:r>
            <w:proofErr w:type="spellStart"/>
            <w: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акредитации</w:t>
            </w:r>
            <w:proofErr w:type="spellEnd"/>
          </w:p>
        </w:tc>
        <w:tc>
          <w:tcPr>
            <w:tcW w:w="5664" w:type="dxa"/>
          </w:tcPr>
          <w:p w:rsidR="00707A4B" w:rsidRPr="00FC37FE" w:rsidRDefault="002C180F" w:rsidP="002C180F">
            <w:pPr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FC37FE">
              <w:rPr>
                <w:sz w:val="24"/>
                <w:szCs w:val="24"/>
              </w:rPr>
              <w:t xml:space="preserve">№ 3909 от 03 февраля 2016 года </w:t>
            </w:r>
            <w:proofErr w:type="gramStart"/>
            <w:r w:rsidRPr="00FC37FE">
              <w:rPr>
                <w:sz w:val="24"/>
                <w:szCs w:val="24"/>
              </w:rPr>
              <w:t>( серия</w:t>
            </w:r>
            <w:proofErr w:type="gramEnd"/>
            <w:r w:rsidRPr="00FC37FE">
              <w:rPr>
                <w:sz w:val="24"/>
                <w:szCs w:val="24"/>
              </w:rPr>
              <w:t xml:space="preserve"> 35А01 № 0000610)</w:t>
            </w:r>
          </w:p>
        </w:tc>
      </w:tr>
    </w:tbl>
    <w:p w:rsidR="002C180F" w:rsidRPr="004567A0" w:rsidRDefault="002C180F" w:rsidP="002C180F">
      <w:pPr>
        <w:jc w:val="both"/>
        <w:rPr>
          <w:b/>
          <w:sz w:val="28"/>
          <w:szCs w:val="28"/>
        </w:rPr>
      </w:pPr>
      <w:r w:rsidRPr="004567A0">
        <w:rPr>
          <w:b/>
          <w:sz w:val="28"/>
          <w:szCs w:val="28"/>
        </w:rPr>
        <w:t xml:space="preserve">               </w:t>
      </w:r>
      <w:r w:rsidR="004567A0">
        <w:rPr>
          <w:b/>
          <w:sz w:val="28"/>
          <w:szCs w:val="28"/>
        </w:rPr>
        <w:t xml:space="preserve">                     Краткая и</w:t>
      </w:r>
      <w:r w:rsidRPr="004567A0">
        <w:rPr>
          <w:b/>
          <w:sz w:val="28"/>
          <w:szCs w:val="28"/>
        </w:rPr>
        <w:t>сторическая справка</w:t>
      </w:r>
    </w:p>
    <w:p w:rsidR="002C180F" w:rsidRDefault="002C180F" w:rsidP="002C180F">
      <w:pPr>
        <w:jc w:val="both"/>
        <w:rPr>
          <w:sz w:val="28"/>
          <w:szCs w:val="28"/>
        </w:rPr>
      </w:pPr>
      <w:r w:rsidRPr="004567A0">
        <w:rPr>
          <w:sz w:val="28"/>
          <w:szCs w:val="28"/>
        </w:rPr>
        <w:t xml:space="preserve">В списке школ Вологодского уезда от 7 февраля 1874 года значится </w:t>
      </w:r>
      <w:proofErr w:type="spellStart"/>
      <w:r w:rsidRPr="004567A0">
        <w:rPr>
          <w:b/>
          <w:sz w:val="28"/>
          <w:szCs w:val="28"/>
        </w:rPr>
        <w:t>Новленская</w:t>
      </w:r>
      <w:proofErr w:type="spellEnd"/>
      <w:r w:rsidRPr="004567A0">
        <w:rPr>
          <w:b/>
          <w:sz w:val="28"/>
          <w:szCs w:val="28"/>
        </w:rPr>
        <w:t xml:space="preserve"> школа</w:t>
      </w:r>
      <w:r w:rsidRPr="004567A0">
        <w:rPr>
          <w:sz w:val="28"/>
          <w:szCs w:val="28"/>
        </w:rPr>
        <w:t xml:space="preserve">. Дата открытия школы не указана. 1 ноября 1879 года земская центральная школа была преобразована в двуклассное училище </w:t>
      </w:r>
      <w:r w:rsidRPr="004567A0">
        <w:rPr>
          <w:sz w:val="28"/>
          <w:szCs w:val="28"/>
        </w:rPr>
        <w:lastRenderedPageBreak/>
        <w:t xml:space="preserve">Министерства народного просвещения. Преобразование произошло по почину Вологодской уездной земской управы, которая пожертвовала для училища землю и дом. Здание было построено крестьянином </w:t>
      </w:r>
      <w:proofErr w:type="spellStart"/>
      <w:r w:rsidRPr="004567A0">
        <w:rPr>
          <w:sz w:val="28"/>
          <w:szCs w:val="28"/>
        </w:rPr>
        <w:t>Гладиным</w:t>
      </w:r>
      <w:proofErr w:type="spellEnd"/>
      <w:r w:rsidRPr="004567A0">
        <w:rPr>
          <w:sz w:val="28"/>
          <w:szCs w:val="28"/>
        </w:rPr>
        <w:t xml:space="preserve"> на собственные средства и передано вместе с землей безвозмездно Вологодскому земству. 25.06.1898 г. при училище была </w:t>
      </w:r>
      <w:proofErr w:type="gramStart"/>
      <w:r w:rsidRPr="004567A0">
        <w:rPr>
          <w:sz w:val="28"/>
          <w:szCs w:val="28"/>
        </w:rPr>
        <w:t>открыта  народная</w:t>
      </w:r>
      <w:proofErr w:type="gramEnd"/>
      <w:r w:rsidRPr="004567A0">
        <w:rPr>
          <w:sz w:val="28"/>
          <w:szCs w:val="28"/>
        </w:rPr>
        <w:t xml:space="preserve"> библиотека.  В училище после уроков преподавалось столярное ремесло. 19.12.1909 г. было открыто</w:t>
      </w:r>
      <w:r w:rsidR="004567A0">
        <w:rPr>
          <w:sz w:val="28"/>
          <w:szCs w:val="28"/>
        </w:rPr>
        <w:t xml:space="preserve"> Новленское женское земское учил</w:t>
      </w:r>
      <w:r w:rsidRPr="004567A0">
        <w:rPr>
          <w:sz w:val="28"/>
          <w:szCs w:val="28"/>
        </w:rPr>
        <w:t>ище с рукодельным классом. В 1917 году в Новленском была семилетняя школа, в 1936 году реорганизована в среднюю. В сороковые годы всеобуча не было, в первом классе учились дети разного возраста. В 1959 г. школа преобразована в 11-</w:t>
      </w:r>
      <w:proofErr w:type="gramStart"/>
      <w:r w:rsidRPr="004567A0">
        <w:rPr>
          <w:sz w:val="28"/>
          <w:szCs w:val="28"/>
        </w:rPr>
        <w:t xml:space="preserve">летнюю  </w:t>
      </w:r>
      <w:proofErr w:type="spellStart"/>
      <w:r w:rsidRPr="004567A0">
        <w:rPr>
          <w:sz w:val="28"/>
          <w:szCs w:val="28"/>
        </w:rPr>
        <w:t>Новленскую</w:t>
      </w:r>
      <w:proofErr w:type="spellEnd"/>
      <w:proofErr w:type="gramEnd"/>
      <w:r w:rsidRPr="004567A0">
        <w:rPr>
          <w:sz w:val="28"/>
          <w:szCs w:val="28"/>
        </w:rPr>
        <w:t xml:space="preserve"> общеобразовательную трудовую политехническую школу с производственным обучением. Современное здание школы построено в 1986 году.</w:t>
      </w:r>
    </w:p>
    <w:p w:rsidR="004567A0" w:rsidRPr="004567A0" w:rsidRDefault="004567A0" w:rsidP="004567A0">
      <w:pPr>
        <w:pStyle w:val="af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4567A0">
        <w:rPr>
          <w:b/>
          <w:sz w:val="28"/>
          <w:szCs w:val="28"/>
        </w:rPr>
        <w:t>Аналитическая часть</w:t>
      </w:r>
    </w:p>
    <w:p w:rsidR="004567A0" w:rsidRPr="004567A0" w:rsidRDefault="004567A0" w:rsidP="003B6A5E">
      <w:pPr>
        <w:pStyle w:val="af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07A4B" w:rsidRDefault="004567A0" w:rsidP="004567A0">
      <w:pPr>
        <w:spacing w:before="465" w:after="100" w:afterAutospacing="1" w:line="240" w:lineRule="auto"/>
        <w:jc w:val="both"/>
        <w:rPr>
          <w:sz w:val="28"/>
          <w:szCs w:val="28"/>
        </w:rPr>
      </w:pPr>
      <w:r w:rsidRPr="004567A0">
        <w:rPr>
          <w:sz w:val="28"/>
          <w:szCs w:val="28"/>
        </w:rPr>
        <w:t xml:space="preserve">Цель </w:t>
      </w:r>
      <w:proofErr w:type="spellStart"/>
      <w:r w:rsidRPr="004567A0">
        <w:rPr>
          <w:sz w:val="28"/>
          <w:szCs w:val="28"/>
        </w:rPr>
        <w:t>самообследования</w:t>
      </w:r>
      <w:proofErr w:type="spellEnd"/>
      <w:r w:rsidRPr="004567A0">
        <w:rPr>
          <w:sz w:val="28"/>
          <w:szCs w:val="28"/>
        </w:rPr>
        <w:t xml:space="preserve"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 </w:t>
      </w:r>
      <w:proofErr w:type="spellStart"/>
      <w:r w:rsidRPr="004567A0">
        <w:rPr>
          <w:sz w:val="28"/>
          <w:szCs w:val="28"/>
        </w:rPr>
        <w:t>Самообследование</w:t>
      </w:r>
      <w:proofErr w:type="spellEnd"/>
      <w:r w:rsidRPr="004567A0">
        <w:rPr>
          <w:sz w:val="28"/>
          <w:szCs w:val="28"/>
        </w:rPr>
        <w:t xml:space="preserve"> проводилось в марте текущего года администрацией школы. От</w:t>
      </w:r>
      <w:r>
        <w:rPr>
          <w:sz w:val="28"/>
          <w:szCs w:val="28"/>
        </w:rPr>
        <w:t>чёт составл</w:t>
      </w:r>
      <w:r w:rsidR="00721014">
        <w:rPr>
          <w:sz w:val="28"/>
          <w:szCs w:val="28"/>
        </w:rPr>
        <w:t>ен по состоянию на 1 апреля 2022</w:t>
      </w:r>
      <w:r w:rsidRPr="004567A0">
        <w:rPr>
          <w:sz w:val="28"/>
          <w:szCs w:val="28"/>
        </w:rPr>
        <w:t xml:space="preserve"> года. </w:t>
      </w:r>
      <w:proofErr w:type="spellStart"/>
      <w:r w:rsidRPr="004567A0">
        <w:rPr>
          <w:sz w:val="28"/>
          <w:szCs w:val="28"/>
        </w:rPr>
        <w:t>Самообследование</w:t>
      </w:r>
      <w:proofErr w:type="spellEnd"/>
      <w:r w:rsidRPr="004567A0">
        <w:rPr>
          <w:sz w:val="28"/>
          <w:szCs w:val="28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 </w:t>
      </w:r>
      <w:proofErr w:type="spellStart"/>
      <w:r w:rsidRPr="004567A0">
        <w:rPr>
          <w:sz w:val="28"/>
          <w:szCs w:val="28"/>
        </w:rPr>
        <w:t>Самообследовани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проводилось в соответствии с</w:t>
      </w:r>
      <w:r w:rsidRPr="004567A0">
        <w:rPr>
          <w:sz w:val="28"/>
          <w:szCs w:val="28"/>
        </w:rPr>
        <w:t xml:space="preserve"> Федеральным законом от 29.12.2012 № 273-ФЗ "Об образо</w:t>
      </w:r>
      <w:r>
        <w:rPr>
          <w:sz w:val="28"/>
          <w:szCs w:val="28"/>
        </w:rPr>
        <w:t xml:space="preserve">вании в Российской Федерации"; </w:t>
      </w:r>
      <w:r w:rsidRPr="004567A0">
        <w:rPr>
          <w:sz w:val="28"/>
          <w:szCs w:val="28"/>
        </w:rPr>
        <w:t xml:space="preserve"> Постановлением Правительства РФ от 10.07.2013 № 582 "Об утверждении правил размещения на официальном сайте образовательной организации в </w:t>
      </w:r>
      <w:proofErr w:type="spellStart"/>
      <w:r w:rsidRPr="004567A0">
        <w:rPr>
          <w:sz w:val="28"/>
          <w:szCs w:val="28"/>
        </w:rPr>
        <w:t>информационнотелекоммуникационной</w:t>
      </w:r>
      <w:proofErr w:type="spellEnd"/>
      <w:r w:rsidRPr="004567A0">
        <w:rPr>
          <w:sz w:val="28"/>
          <w:szCs w:val="28"/>
        </w:rPr>
        <w:t xml:space="preserve"> сети “Интернет” и обновлении информации об</w:t>
      </w:r>
      <w:r>
        <w:rPr>
          <w:sz w:val="28"/>
          <w:szCs w:val="28"/>
        </w:rPr>
        <w:t xml:space="preserve"> образовательной организации";</w:t>
      </w:r>
      <w:r w:rsidRPr="004567A0">
        <w:rPr>
          <w:sz w:val="28"/>
          <w:szCs w:val="28"/>
        </w:rPr>
        <w:t xml:space="preserve"> Приказом </w:t>
      </w:r>
      <w:proofErr w:type="spellStart"/>
      <w:r w:rsidRPr="004567A0">
        <w:rPr>
          <w:sz w:val="28"/>
          <w:szCs w:val="28"/>
        </w:rPr>
        <w:t>Минобрнауки</w:t>
      </w:r>
      <w:proofErr w:type="spellEnd"/>
      <w:r w:rsidRPr="004567A0">
        <w:rPr>
          <w:sz w:val="28"/>
          <w:szCs w:val="28"/>
        </w:rPr>
        <w:t xml:space="preserve"> России от 14.06.2013 № 462 "Об утверждении порядка проведения </w:t>
      </w:r>
      <w:proofErr w:type="spellStart"/>
      <w:r w:rsidRPr="004567A0">
        <w:rPr>
          <w:sz w:val="28"/>
          <w:szCs w:val="28"/>
        </w:rPr>
        <w:t>самообследования</w:t>
      </w:r>
      <w:proofErr w:type="spellEnd"/>
      <w:r w:rsidRPr="00456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организацией"; </w:t>
      </w:r>
      <w:r w:rsidRPr="004567A0">
        <w:rPr>
          <w:sz w:val="28"/>
          <w:szCs w:val="28"/>
        </w:rPr>
        <w:t xml:space="preserve"> Приказом </w:t>
      </w:r>
      <w:proofErr w:type="spellStart"/>
      <w:r w:rsidRPr="004567A0">
        <w:rPr>
          <w:sz w:val="28"/>
          <w:szCs w:val="28"/>
        </w:rPr>
        <w:t>Минобрнауки</w:t>
      </w:r>
      <w:proofErr w:type="spellEnd"/>
      <w:r w:rsidRPr="004567A0">
        <w:rPr>
          <w:sz w:val="28"/>
          <w:szCs w:val="28"/>
        </w:rPr>
        <w:t xml:space="preserve"> России от 10.12.2013 № 1324 "Об утверждении показателей деятельности организации,</w:t>
      </w:r>
      <w:r>
        <w:rPr>
          <w:sz w:val="28"/>
          <w:szCs w:val="28"/>
        </w:rPr>
        <w:t xml:space="preserve">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"; </w:t>
      </w:r>
      <w:r w:rsidRPr="004567A0">
        <w:rPr>
          <w:sz w:val="28"/>
          <w:szCs w:val="28"/>
        </w:rPr>
        <w:t xml:space="preserve">Письмом </w:t>
      </w:r>
      <w:proofErr w:type="spellStart"/>
      <w:r w:rsidRPr="004567A0">
        <w:rPr>
          <w:sz w:val="28"/>
          <w:szCs w:val="28"/>
        </w:rPr>
        <w:t>Минобрнауки</w:t>
      </w:r>
      <w:proofErr w:type="spellEnd"/>
      <w:r w:rsidRPr="004567A0">
        <w:rPr>
          <w:sz w:val="28"/>
          <w:szCs w:val="28"/>
        </w:rPr>
        <w:t xml:space="preserve"> России от 28.10.2010 № 13-312 "О п</w:t>
      </w:r>
      <w:r>
        <w:rPr>
          <w:sz w:val="28"/>
          <w:szCs w:val="28"/>
        </w:rPr>
        <w:t xml:space="preserve">одготовке публичных докладов"; </w:t>
      </w:r>
      <w:r w:rsidRPr="004567A0">
        <w:rPr>
          <w:sz w:val="28"/>
          <w:szCs w:val="28"/>
        </w:rPr>
        <w:t xml:space="preserve"> Письмом </w:t>
      </w:r>
      <w:proofErr w:type="spellStart"/>
      <w:r w:rsidRPr="004567A0">
        <w:rPr>
          <w:sz w:val="28"/>
          <w:szCs w:val="28"/>
        </w:rPr>
        <w:t>Минобрнауки</w:t>
      </w:r>
      <w:proofErr w:type="spellEnd"/>
      <w:r w:rsidRPr="004567A0">
        <w:rPr>
          <w:sz w:val="28"/>
          <w:szCs w:val="28"/>
        </w:rPr>
        <w:t xml:space="preserve"> России от 03.04.2015 № АП-512/02 "О направлении методических рекомендаций по НОКО"; </w:t>
      </w:r>
      <w:r>
        <w:rPr>
          <w:sz w:val="28"/>
          <w:szCs w:val="28"/>
        </w:rPr>
        <w:t>• Уставом МБОУ ВМР «</w:t>
      </w:r>
      <w:proofErr w:type="spellStart"/>
      <w:r>
        <w:rPr>
          <w:sz w:val="28"/>
          <w:szCs w:val="28"/>
        </w:rPr>
        <w:t>Новленская</w:t>
      </w:r>
      <w:proofErr w:type="spellEnd"/>
      <w:r w:rsidRPr="004567A0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имени И.А. </w:t>
      </w:r>
      <w:proofErr w:type="spellStart"/>
      <w:r>
        <w:rPr>
          <w:sz w:val="28"/>
          <w:szCs w:val="28"/>
        </w:rPr>
        <w:t>Каберова</w:t>
      </w:r>
      <w:proofErr w:type="spellEnd"/>
      <w:r>
        <w:rPr>
          <w:sz w:val="28"/>
          <w:szCs w:val="28"/>
        </w:rPr>
        <w:t>»;</w:t>
      </w:r>
      <w:r w:rsidRPr="004567A0">
        <w:rPr>
          <w:sz w:val="28"/>
          <w:szCs w:val="28"/>
        </w:rPr>
        <w:t>Положением о внутренней системе оценки качества образования.</w:t>
      </w:r>
    </w:p>
    <w:p w:rsidR="00BB3EE4" w:rsidRPr="00CA3B61" w:rsidRDefault="00CA3B61" w:rsidP="00CA3B61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2.2.</w:t>
      </w:r>
      <w:r w:rsidR="004567A0" w:rsidRPr="00CA3B61">
        <w:rPr>
          <w:b/>
          <w:sz w:val="28"/>
          <w:szCs w:val="28"/>
        </w:rPr>
        <w:t>Система управления образовательной организации Управление осуществляется на принципах единоначалия и коллегиальности.</w:t>
      </w:r>
      <w:r w:rsidR="004567A0" w:rsidRPr="00CA3B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</w:t>
      </w:r>
      <w:r w:rsidR="004567A0" w:rsidRPr="00CA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в соответствии с законодательством Российской Федерации и настоящим Уставом.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0E30F2">
        <w:rPr>
          <w:rFonts w:ascii="PT Serif" w:eastAsia="Times New Roman" w:hAnsi="PT Serif" w:cs="Times New Roman"/>
          <w:b/>
          <w:color w:val="000000"/>
          <w:sz w:val="26"/>
          <w:szCs w:val="26"/>
          <w:lang w:eastAsia="ru-RU"/>
        </w:rPr>
        <w:t>Директор</w:t>
      </w:r>
      <w:r w:rsidRPr="00BB3EE4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</w:t>
      </w:r>
      <w:r w:rsidRPr="00BB3EE4">
        <w:rPr>
          <w:sz w:val="28"/>
          <w:szCs w:val="28"/>
        </w:rPr>
        <w:t>ействует без доверенности от имени Учреждения, представляет его интересы в государс</w:t>
      </w:r>
      <w:r>
        <w:rPr>
          <w:sz w:val="28"/>
          <w:szCs w:val="28"/>
        </w:rPr>
        <w:t xml:space="preserve">твенных органах, организациях. </w:t>
      </w:r>
      <w:r w:rsidRPr="00BB3EE4">
        <w:rPr>
          <w:sz w:val="28"/>
          <w:szCs w:val="28"/>
        </w:rPr>
        <w:t xml:space="preserve">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EE4">
        <w:rPr>
          <w:sz w:val="28"/>
          <w:szCs w:val="28"/>
        </w:rPr>
        <w:t xml:space="preserve">Определяет в рамках своей компетенции приоритетные направления деятельности Учреждения для достижения целей, ради которых Учреждение создано, и соответствующие указанным целям принципы формирования и использования имущества Учреждения.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>- Обеспечивает составление плана финансово-хозяйственной деятельности Учреждения и представление его на утверждение учредителю в порядке, определенном учредит</w:t>
      </w:r>
      <w:r>
        <w:rPr>
          <w:sz w:val="28"/>
          <w:szCs w:val="28"/>
        </w:rPr>
        <w:t xml:space="preserve">елем Учреждения. </w:t>
      </w:r>
      <w:r w:rsidRPr="00BB3EE4">
        <w:rPr>
          <w:sz w:val="28"/>
          <w:szCs w:val="28"/>
        </w:rPr>
        <w:t xml:space="preserve">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согласование. - Утверждает годовой бухгалтерский баланс Учреждения.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 xml:space="preserve">- В пределах, установленных законодательством Российской Федерации и настоящим Уставом, распоряжается имуществом Учреждения, заключает договоры, выдает доверенности.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 xml:space="preserve">- Открывает лицевые счета Учреждения в органах казначейства.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 xml:space="preserve">- Разрабатывает и утверждает штатное расписание Учреждения.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 xml:space="preserve">- 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применяет к работникам Учреждения дисциплинарные взыскания и поощрения. </w:t>
      </w:r>
    </w:p>
    <w:p w:rsidR="00BB3EE4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 xml:space="preserve">- В пределах своей компетенции издает локальные нормативные акты, распоряжения, приказы и дает указания, обязательные для всех работников Учреждения. </w:t>
      </w:r>
    </w:p>
    <w:p w:rsidR="004567A0" w:rsidRDefault="00BB3EE4" w:rsidP="00BB3EE4">
      <w:pPr>
        <w:spacing w:before="120"/>
        <w:jc w:val="both"/>
        <w:rPr>
          <w:sz w:val="28"/>
          <w:szCs w:val="28"/>
        </w:rPr>
      </w:pPr>
      <w:r w:rsidRPr="00BB3EE4">
        <w:rPr>
          <w:sz w:val="28"/>
          <w:szCs w:val="28"/>
        </w:rPr>
        <w:t>- Осуществляет иные полномочия, установленные законодательством Российской Федерации и Вологодской области, нормативными правовыми актами органов местного самоуправления Вологодского муниципального района, настоящим Уставом и заключенным трудовым договором</w:t>
      </w:r>
      <w:r>
        <w:rPr>
          <w:sz w:val="28"/>
          <w:szCs w:val="28"/>
        </w:rPr>
        <w:t>.</w:t>
      </w:r>
    </w:p>
    <w:p w:rsidR="00E40491" w:rsidRPr="00E40491" w:rsidRDefault="00BB3EE4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</w:t>
      </w:r>
      <w:r w:rsidR="00E4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еский совет </w:t>
      </w:r>
      <w:r w:rsidRPr="00E4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B3EE4" w:rsidRPr="00BB3EE4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B3EE4"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определяет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развития Учреждения </w:t>
      </w:r>
      <w:r w:rsidR="00BB3EE4"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положения дел. ​ Обсуждает и принимает план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proofErr w:type="gramStart"/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Учреждения;</w:t>
      </w: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gramEnd"/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общеобразовательные программы, учебные планы и режим работы Учреждения.</w:t>
      </w:r>
    </w:p>
    <w:p w:rsidR="00BB3EE4" w:rsidRPr="00BB3EE4" w:rsidRDefault="00BB3EE4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E40491"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-принимает</w:t>
      </w:r>
      <w:r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 проведении промежуточной аттестации по результатам учебного года, о переводе обучающихся в следующий класс или об оставлении их на повторный курс обучения; о выдаче соответствующих документов об образовании, о награждении обучающихся за успехи в обучении грамотами;</w:t>
      </w:r>
    </w:p>
    <w:p w:rsidR="00BB3EE4" w:rsidRPr="00BB3EE4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​- представляет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педагогического коллектива к награждению;</w:t>
      </w:r>
    </w:p>
    <w:p w:rsidR="00BB3EE4" w:rsidRPr="00BB3EE4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​- принимает локальные акты Учреждения, регламентирующие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общеобразовательного процесса в Учреждении;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-заслушивает информацию и отчеты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</w:t>
      </w: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Учреждения;</w:t>
      </w:r>
    </w:p>
    <w:p w:rsidR="00BB3EE4" w:rsidRPr="00BB3EE4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-принимает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об исключении обучающихся </w:t>
      </w:r>
      <w:proofErr w:type="gramStart"/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 общеобразовательного</w:t>
      </w:r>
      <w:proofErr w:type="gramEnd"/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когда иные меры педагогического и дисциплинарного воздействия исчерпаны, в порядке, определенном Федеральным законом «Об образовании в Российской Федерации» и положения о порядке перевода, отчисления, исключения обучающихся;</w:t>
      </w:r>
    </w:p>
    <w:p w:rsidR="00BB3EE4" w:rsidRPr="00BB3EE4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-решает другие</w:t>
      </w:r>
      <w:r w:rsidR="00BB3EE4" w:rsidRPr="00BB3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связанные с организацией общеобразовательного процесса.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Управляющий совет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​ -содействует установлению единства воспитательного влияния на обучающихся педагогического коллектива и </w:t>
      </w:r>
      <w:proofErr w:type="gramStart"/>
      <w:r w:rsidRPr="00E40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семьи;​</w:t>
      </w:r>
      <w:proofErr w:type="gramEnd"/>
      <w:r w:rsidRPr="00E40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-содействует организации и совершенствованию общеобразовательного процесса, совершенствованию материально-технической базы Учреждения; 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вносит рекомендации и предложения об изменении и дополнении локальных актов Учреждения, регламентирующих организацию общеобразовательного процесса, по созданию оптимальных безопасных условий для обучения и воспитания обучающихся, в том числе по укреплению их здоровья и организации питания;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​- заслушивает сообщения директора Учреждения о состоянии, перспективах работы Учреждения и его разъяснения по вопросам, интересующих родителей; ​ </w:t>
      </w:r>
    </w:p>
    <w:p w:rsidR="00E40491" w:rsidRPr="00E40491" w:rsidRDefault="00E40491" w:rsidP="00E4049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-контролирует целевое использование внебюджетных средств администрацией Учреждения.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ученического самоуправления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-принимает участие в разработке годового плана работы Учреждения;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-координирует деятельность органов ученического самоуправления Учреждения;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-организует взаимодействия классных коллективов;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​- вносит предложения по совершенствованию деятельности Учреждения;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-создает инициативные группы обучающихся для проведения различных мероприятий; содействует выявлению творческого потенциала обучающихся; 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-организует проведение общешкольных коллективных творческих дел и мероприятий;</w:t>
      </w:r>
    </w:p>
    <w:p w:rsidR="00E40491" w:rsidRPr="00E40491" w:rsidRDefault="00E40491" w:rsidP="00E40491">
      <w:pPr>
        <w:spacing w:before="100"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 -изучает, обобщает и распространяет опыт проведения коллективных творческих дел; </w:t>
      </w:r>
    </w:p>
    <w:p w:rsidR="00BB3EE4" w:rsidRPr="00E40491" w:rsidRDefault="00E40491" w:rsidP="00E40491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4049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-организует изучение общественного мнения обучающихся по актуальным проблемам школьной жизни</w:t>
      </w:r>
    </w:p>
    <w:p w:rsidR="00D8145E" w:rsidRDefault="00E40491" w:rsidP="00D8145E">
      <w:pPr>
        <w:spacing w:before="465" w:afterAutospacing="1" w:line="240" w:lineRule="auto"/>
        <w:jc w:val="both"/>
        <w:rPr>
          <w:sz w:val="28"/>
          <w:szCs w:val="28"/>
        </w:rPr>
      </w:pPr>
      <w:r w:rsidRPr="00D8145E">
        <w:rPr>
          <w:sz w:val="28"/>
          <w:szCs w:val="28"/>
        </w:rPr>
        <w:t>Заместитель директора по учебно-методиче</w:t>
      </w:r>
      <w:r w:rsidR="00D8145E" w:rsidRPr="00D8145E">
        <w:rPr>
          <w:sz w:val="28"/>
          <w:szCs w:val="28"/>
        </w:rPr>
        <w:t>ской работе — Таничева Алла Андреевна</w:t>
      </w:r>
      <w:r w:rsidR="00D8145E">
        <w:rPr>
          <w:sz w:val="28"/>
          <w:szCs w:val="28"/>
        </w:rPr>
        <w:t xml:space="preserve"> организует работу по  </w:t>
      </w:r>
      <w:r w:rsidRPr="00D8145E">
        <w:rPr>
          <w:sz w:val="28"/>
          <w:szCs w:val="28"/>
        </w:rPr>
        <w:t>с</w:t>
      </w:r>
      <w:r w:rsidR="00D8145E">
        <w:rPr>
          <w:sz w:val="28"/>
          <w:szCs w:val="28"/>
        </w:rPr>
        <w:t>оставлению расписания занятий; осуществляет контроль</w:t>
      </w:r>
      <w:r w:rsidRPr="00D8145E">
        <w:rPr>
          <w:sz w:val="28"/>
          <w:szCs w:val="28"/>
        </w:rPr>
        <w:t xml:space="preserve"> за реализацией образовательн</w:t>
      </w:r>
      <w:r w:rsidR="00D8145E">
        <w:rPr>
          <w:sz w:val="28"/>
          <w:szCs w:val="28"/>
        </w:rPr>
        <w:t xml:space="preserve">ых программ и учебных планов, </w:t>
      </w:r>
      <w:r w:rsidRPr="00D8145E">
        <w:rPr>
          <w:sz w:val="28"/>
          <w:szCs w:val="28"/>
        </w:rPr>
        <w:t xml:space="preserve">обеспечению качества преподавания и уровня </w:t>
      </w:r>
      <w:proofErr w:type="spellStart"/>
      <w:r w:rsidRPr="00D8145E">
        <w:rPr>
          <w:sz w:val="28"/>
          <w:szCs w:val="28"/>
        </w:rPr>
        <w:t>обу</w:t>
      </w:r>
      <w:r w:rsidR="00D8145E">
        <w:rPr>
          <w:sz w:val="28"/>
          <w:szCs w:val="28"/>
        </w:rPr>
        <w:t>ченности</w:t>
      </w:r>
      <w:proofErr w:type="spellEnd"/>
      <w:r w:rsidR="00D8145E">
        <w:rPr>
          <w:sz w:val="28"/>
          <w:szCs w:val="28"/>
        </w:rPr>
        <w:t xml:space="preserve"> обучающихся; </w:t>
      </w:r>
      <w:r w:rsidRPr="00D8145E">
        <w:rPr>
          <w:sz w:val="28"/>
          <w:szCs w:val="28"/>
        </w:rPr>
        <w:t>текущей и ит</w:t>
      </w:r>
      <w:r w:rsidR="00D8145E">
        <w:rPr>
          <w:sz w:val="28"/>
          <w:szCs w:val="28"/>
        </w:rPr>
        <w:t>оговой аттестации обучающихся;  определяет направления методической работы,</w:t>
      </w:r>
      <w:r w:rsidRPr="00D8145E">
        <w:rPr>
          <w:sz w:val="28"/>
          <w:szCs w:val="28"/>
        </w:rPr>
        <w:t xml:space="preserve"> </w:t>
      </w:r>
      <w:r w:rsidR="00D8145E">
        <w:rPr>
          <w:sz w:val="28"/>
          <w:szCs w:val="28"/>
        </w:rPr>
        <w:t>занимается повышением</w:t>
      </w:r>
      <w:r w:rsidRPr="00D8145E">
        <w:rPr>
          <w:sz w:val="28"/>
          <w:szCs w:val="28"/>
        </w:rPr>
        <w:t xml:space="preserve"> квалификации педагогических работников; конт</w:t>
      </w:r>
      <w:r w:rsidR="00FC37FE">
        <w:rPr>
          <w:sz w:val="28"/>
          <w:szCs w:val="28"/>
        </w:rPr>
        <w:t xml:space="preserve">ролирует </w:t>
      </w:r>
      <w:r w:rsidR="00D8145E">
        <w:rPr>
          <w:sz w:val="28"/>
          <w:szCs w:val="28"/>
        </w:rPr>
        <w:t xml:space="preserve"> ведение</w:t>
      </w:r>
      <w:r w:rsidRPr="00D8145E">
        <w:rPr>
          <w:sz w:val="28"/>
          <w:szCs w:val="28"/>
        </w:rPr>
        <w:t xml:space="preserve"> </w:t>
      </w:r>
      <w:r w:rsidR="00D8145E">
        <w:rPr>
          <w:sz w:val="28"/>
          <w:szCs w:val="28"/>
        </w:rPr>
        <w:t xml:space="preserve">учебно-нормативной документации. </w:t>
      </w:r>
      <w:r w:rsidR="000E30F2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8145E">
        <w:rPr>
          <w:sz w:val="28"/>
          <w:szCs w:val="28"/>
        </w:rPr>
        <w:t>Заместитель директора по воспитательной ра</w:t>
      </w:r>
      <w:r w:rsidR="00D8145E">
        <w:rPr>
          <w:sz w:val="28"/>
          <w:szCs w:val="28"/>
        </w:rPr>
        <w:t>боте — Матвеева Марина Альбертовна о</w:t>
      </w:r>
      <w:r w:rsidRPr="00D8145E">
        <w:rPr>
          <w:sz w:val="28"/>
          <w:szCs w:val="28"/>
        </w:rPr>
        <w:t xml:space="preserve">рганизует </w:t>
      </w:r>
      <w:r w:rsidR="00D8145E">
        <w:rPr>
          <w:sz w:val="28"/>
          <w:szCs w:val="28"/>
        </w:rPr>
        <w:t>воспитательную работу, контролирует деятельность классных руководителей, реализацию</w:t>
      </w:r>
      <w:r w:rsidRPr="00D8145E">
        <w:rPr>
          <w:sz w:val="28"/>
          <w:szCs w:val="28"/>
        </w:rPr>
        <w:t xml:space="preserve"> программ</w:t>
      </w:r>
      <w:r w:rsidR="00D8145E">
        <w:rPr>
          <w:sz w:val="28"/>
          <w:szCs w:val="28"/>
        </w:rPr>
        <w:t xml:space="preserve"> дополнительного образования; определяет направления внеурочной деятельности, организует </w:t>
      </w:r>
      <w:proofErr w:type="gramStart"/>
      <w:r w:rsidR="00D8145E">
        <w:rPr>
          <w:sz w:val="28"/>
          <w:szCs w:val="28"/>
        </w:rPr>
        <w:t>проведение  оздоровительных</w:t>
      </w:r>
      <w:proofErr w:type="gramEnd"/>
      <w:r w:rsidR="00D8145E">
        <w:rPr>
          <w:sz w:val="28"/>
          <w:szCs w:val="28"/>
        </w:rPr>
        <w:t xml:space="preserve"> лагерей, профессиональное самоопределение и профориентацию</w:t>
      </w:r>
      <w:r w:rsidRPr="00D8145E">
        <w:rPr>
          <w:sz w:val="28"/>
          <w:szCs w:val="28"/>
        </w:rPr>
        <w:t xml:space="preserve"> обучающихся. </w:t>
      </w:r>
      <w:r w:rsidR="000E30F2">
        <w:rPr>
          <w:sz w:val="28"/>
          <w:szCs w:val="28"/>
        </w:rPr>
        <w:t xml:space="preserve">                                                                                           </w:t>
      </w:r>
      <w:r w:rsidRPr="00D8145E">
        <w:rPr>
          <w:sz w:val="28"/>
          <w:szCs w:val="28"/>
        </w:rPr>
        <w:t>Заместитель директора по административно-хозяйственной</w:t>
      </w:r>
      <w:r w:rsidR="00D8145E">
        <w:rPr>
          <w:sz w:val="28"/>
          <w:szCs w:val="28"/>
        </w:rPr>
        <w:t xml:space="preserve"> части – </w:t>
      </w:r>
      <w:proofErr w:type="spellStart"/>
      <w:r w:rsidR="00D8145E">
        <w:rPr>
          <w:sz w:val="28"/>
          <w:szCs w:val="28"/>
        </w:rPr>
        <w:t>Симина</w:t>
      </w:r>
      <w:proofErr w:type="spellEnd"/>
      <w:r w:rsidR="00D8145E">
        <w:rPr>
          <w:sz w:val="28"/>
          <w:szCs w:val="28"/>
        </w:rPr>
        <w:t xml:space="preserve"> Ирина </w:t>
      </w:r>
      <w:proofErr w:type="spellStart"/>
      <w:r w:rsidR="00D8145E">
        <w:rPr>
          <w:sz w:val="28"/>
          <w:szCs w:val="28"/>
        </w:rPr>
        <w:t>Гурьевна</w:t>
      </w:r>
      <w:proofErr w:type="spellEnd"/>
      <w:r w:rsidR="00CA3B61">
        <w:rPr>
          <w:sz w:val="28"/>
          <w:szCs w:val="28"/>
        </w:rPr>
        <w:t xml:space="preserve"> выполняет функции контрактного управляющего, ведет хозяйственную деятельность школы, обеспечивает безопасность учебного процесса и соблюдение санитарных правил.</w:t>
      </w:r>
    </w:p>
    <w:p w:rsidR="00CA3B61" w:rsidRDefault="00CA3B61" w:rsidP="00D8145E">
      <w:pPr>
        <w:spacing w:before="465" w:afterAutospacing="1" w:line="240" w:lineRule="auto"/>
        <w:jc w:val="both"/>
      </w:pPr>
      <w:r>
        <w:rPr>
          <w:sz w:val="28"/>
          <w:szCs w:val="28"/>
        </w:rPr>
        <w:t>Специалисты: учителя, педагог-психолог, педагог-логопед, педагог-дефектолог, воспитатель, педагог-организатор</w:t>
      </w:r>
      <w:r w:rsidR="00721014">
        <w:rPr>
          <w:sz w:val="28"/>
          <w:szCs w:val="28"/>
        </w:rPr>
        <w:t>,</w:t>
      </w:r>
      <w:r>
        <w:rPr>
          <w:sz w:val="28"/>
          <w:szCs w:val="28"/>
        </w:rPr>
        <w:t xml:space="preserve"> преподаватель ОБЖ, библиотекарь.</w:t>
      </w:r>
      <w:r w:rsidRPr="00CA3B61">
        <w:t xml:space="preserve"> </w:t>
      </w:r>
    </w:p>
    <w:p w:rsidR="00CA3B61" w:rsidRDefault="00CA3B61" w:rsidP="00D8145E">
      <w:pPr>
        <w:spacing w:before="465" w:afterAutospacing="1" w:line="240" w:lineRule="auto"/>
        <w:jc w:val="both"/>
        <w:rPr>
          <w:sz w:val="28"/>
          <w:szCs w:val="28"/>
        </w:rPr>
      </w:pPr>
      <w:r w:rsidRPr="00CA3B61">
        <w:rPr>
          <w:sz w:val="28"/>
          <w:szCs w:val="28"/>
        </w:rPr>
        <w:t>Управление образовательной организацией находится в режиме развития. Вывод: существующая система управления школой в основном способствует достижению поставленных целей и задач и в целом соответствует запросам участников образовательного процесса.</w:t>
      </w:r>
    </w:p>
    <w:p w:rsidR="00540834" w:rsidRPr="002F3898" w:rsidRDefault="001D2BE9" w:rsidP="00D8145E">
      <w:pPr>
        <w:spacing w:before="465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3898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lastRenderedPageBreak/>
        <w:t>Показатели деятельности МБОУ ВМР «</w:t>
      </w:r>
      <w:proofErr w:type="spellStart"/>
      <w:r w:rsidRPr="002F3898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Новленская</w:t>
      </w:r>
      <w:proofErr w:type="spellEnd"/>
      <w:r w:rsidRPr="002F3898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 xml:space="preserve"> средняя школа имени И.А. </w:t>
      </w:r>
      <w:proofErr w:type="spellStart"/>
      <w:r w:rsidRPr="002F3898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Каберова</w:t>
      </w:r>
      <w:proofErr w:type="spellEnd"/>
      <w:r w:rsidRPr="002F3898">
        <w:rPr>
          <w:rFonts w:ascii="PT Serif" w:eastAsia="Times New Roman" w:hAnsi="PT Serif" w:cs="Times New Roman"/>
          <w:b/>
          <w:color w:val="000000"/>
          <w:sz w:val="28"/>
          <w:szCs w:val="28"/>
          <w:lang w:eastAsia="ru-RU"/>
        </w:rPr>
        <w:t>» начального, основного и среднего общего образования</w:t>
      </w:r>
    </w:p>
    <w:tbl>
      <w:tblPr>
        <w:tblW w:w="9525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979"/>
        <w:gridCol w:w="1676"/>
      </w:tblGrid>
      <w:tr w:rsidR="00540834">
        <w:trPr>
          <w:trHeight w:hRule="exact" w:val="23"/>
        </w:trPr>
        <w:tc>
          <w:tcPr>
            <w:tcW w:w="870" w:type="dxa"/>
            <w:shd w:val="clear" w:color="auto" w:fill="auto"/>
            <w:vAlign w:val="center"/>
          </w:tcPr>
          <w:p w:rsidR="00540834" w:rsidRDefault="00540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shd w:val="clear" w:color="auto" w:fill="auto"/>
            <w:vAlign w:val="center"/>
          </w:tcPr>
          <w:p w:rsidR="00540834" w:rsidRDefault="005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540834" w:rsidRDefault="005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54083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2101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  <w:r w:rsidR="0046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2101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2101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2101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</w:t>
            </w:r>
            <w:proofErr w:type="gramEnd"/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96773">
            <w:pPr>
              <w:spacing w:beforeAutospacing="1" w:afterAutospacing="1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человек/45,4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96773">
            <w:pPr>
              <w:spacing w:beforeAutospacing="1" w:afterAutospacing="1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первичных балла, 4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796773">
            <w:pPr>
              <w:spacing w:beforeAutospacing="1" w:afterAutospacing="1" w:line="240" w:lineRule="auto"/>
            </w:pPr>
            <w:r>
              <w:t>12 первичных баллов, 3</w:t>
            </w:r>
          </w:p>
        </w:tc>
      </w:tr>
      <w:tr w:rsidR="002C0C5F" w:rsidRPr="002C0C5F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796773">
            <w:pPr>
              <w:spacing w:beforeAutospacing="1" w:afterAutospacing="1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</w:t>
            </w:r>
            <w:r w:rsidR="001D2BE9"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баллов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796773">
            <w:pPr>
              <w:spacing w:beforeAutospacing="1" w:afterAutospacing="1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64 балла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79677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1D2BE9"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человек/0 %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79677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 человек/5</w:t>
            </w:r>
            <w:r w:rsidR="001D2BE9"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 человек/0 %</w:t>
            </w:r>
          </w:p>
        </w:tc>
      </w:tr>
      <w:tr w:rsidR="00540834" w:rsidRPr="00CC3DA0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C0C5F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C0C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 человек/0 %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C91CB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человек/5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человек/0 %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1.16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C91CB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человек/5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C91CB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человек/90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022FFE" w:rsidRDefault="00022FFE">
            <w:pPr>
              <w:spacing w:beforeAutospacing="1" w:afterAutospacing="1" w:line="240" w:lineRule="auto"/>
              <w:rPr>
                <w:color w:val="auto"/>
              </w:rPr>
            </w:pP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145 человека/90</w:t>
            </w:r>
            <w:r w:rsidR="001D2BE9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022FFE" w:rsidRDefault="00022FFE">
            <w:pPr>
              <w:spacing w:beforeAutospacing="1" w:afterAutospacing="1" w:line="240" w:lineRule="auto"/>
              <w:rPr>
                <w:color w:val="auto"/>
              </w:rPr>
            </w:pP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 человек/59</w:t>
            </w:r>
            <w:r w:rsidR="001D2BE9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022FFE" w:rsidRDefault="008809D4">
            <w:pPr>
              <w:spacing w:beforeAutospacing="1" w:afterAutospacing="1" w:line="240" w:lineRule="auto"/>
              <w:rPr>
                <w:color w:val="auto"/>
              </w:rPr>
            </w:pP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022FFE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человек/2</w:t>
            </w:r>
            <w:r w:rsidR="00022FFE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D2BE9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022FFE" w:rsidRDefault="00022FF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="008809D4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человек/18</w:t>
            </w:r>
            <w:r w:rsidR="001D2BE9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022FFE" w:rsidRDefault="00022FFE">
            <w:pPr>
              <w:spacing w:beforeAutospacing="1" w:afterAutospacing="1" w:line="240" w:lineRule="auto"/>
              <w:rPr>
                <w:color w:val="auto"/>
              </w:rPr>
            </w:pPr>
            <w:r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 человек/0</w:t>
            </w:r>
            <w:r w:rsidR="001D2BE9" w:rsidRPr="00022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C91CB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человек/7,6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C91CB8" w:rsidP="00C91CB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еловек/                  7,6 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2C0C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9D9" w:rsidRPr="00A539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D2BE9" w:rsidRPr="00A539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539D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7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а/92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539D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C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человек/88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FA12B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человек/8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FA12B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человек/4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C3EE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человека /80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C3EE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человек/56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C3EE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человек/24</w:t>
            </w:r>
            <w:r w:rsidR="001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625751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1.30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625751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625751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625751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 /8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C3EE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человек/44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625751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 /16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C3EE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человек/32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A5570F">
            <w:pPr>
              <w:spacing w:beforeAutospacing="1" w:afterAutospacing="1" w:line="240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 человек/81</w:t>
            </w:r>
            <w:r w:rsidR="001D2BE9"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A5570F">
            <w:pPr>
              <w:spacing w:beforeAutospacing="1" w:afterAutospacing="1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человек/81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54083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C10B6" w:rsidRPr="005C10B6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8809D4" w:rsidRDefault="00101D4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0,8</w:t>
            </w:r>
            <w:r w:rsidR="001D2BE9" w:rsidRPr="008809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единиц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Pr="0024324B" w:rsidRDefault="00101D4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="001D2BE9" w:rsidRPr="002432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единиц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5C10B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01D4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/100%</w:t>
            </w:r>
          </w:p>
        </w:tc>
      </w:tr>
      <w:tr w:rsidR="00540834"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D2BE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bottom w:w="28" w:type="dxa"/>
              <w:right w:w="28" w:type="dxa"/>
            </w:tcMar>
            <w:vAlign w:val="center"/>
          </w:tcPr>
          <w:p w:rsidR="00540834" w:rsidRDefault="00101D4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  <w:r w:rsidR="001D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м </w:t>
            </w:r>
          </w:p>
        </w:tc>
      </w:tr>
    </w:tbl>
    <w:p w:rsidR="002F3898" w:rsidRDefault="002F3898" w:rsidP="002F3898">
      <w:pPr>
        <w:spacing w:before="465" w:afterAutospacing="1" w:line="240" w:lineRule="auto"/>
        <w:jc w:val="both"/>
        <w:rPr>
          <w:b/>
          <w:sz w:val="28"/>
          <w:szCs w:val="28"/>
        </w:rPr>
      </w:pPr>
      <w:r w:rsidRPr="00CA3B61">
        <w:rPr>
          <w:b/>
          <w:sz w:val="28"/>
          <w:szCs w:val="28"/>
        </w:rPr>
        <w:t>Содержание и качество подготовки обучающихся.</w:t>
      </w:r>
    </w:p>
    <w:p w:rsidR="002F3898" w:rsidRPr="002F3898" w:rsidRDefault="002F3898" w:rsidP="002F3898">
      <w:pPr>
        <w:spacing w:before="465" w:afterAutospacing="1" w:line="240" w:lineRule="auto"/>
        <w:jc w:val="both"/>
        <w:rPr>
          <w:b/>
          <w:sz w:val="28"/>
          <w:szCs w:val="28"/>
        </w:rPr>
      </w:pPr>
      <w:r w:rsidRPr="002F3898">
        <w:rPr>
          <w:sz w:val="28"/>
          <w:szCs w:val="28"/>
        </w:rPr>
        <w:lastRenderedPageBreak/>
        <w:t>Образовательная деятельность в МБОУ ВМР «</w:t>
      </w:r>
      <w:proofErr w:type="spellStart"/>
      <w:r w:rsidRPr="002F3898">
        <w:rPr>
          <w:sz w:val="28"/>
          <w:szCs w:val="28"/>
        </w:rPr>
        <w:t>Новленская</w:t>
      </w:r>
      <w:proofErr w:type="spellEnd"/>
      <w:r w:rsidRPr="002F3898">
        <w:rPr>
          <w:sz w:val="28"/>
          <w:szCs w:val="28"/>
        </w:rPr>
        <w:t xml:space="preserve">  средняя школа имени И.А. </w:t>
      </w:r>
      <w:proofErr w:type="spellStart"/>
      <w:r w:rsidRPr="002F3898">
        <w:rPr>
          <w:sz w:val="28"/>
          <w:szCs w:val="28"/>
        </w:rPr>
        <w:t>Каберова</w:t>
      </w:r>
      <w:proofErr w:type="spellEnd"/>
      <w:r w:rsidRPr="002F3898">
        <w:rPr>
          <w:sz w:val="28"/>
          <w:szCs w:val="28"/>
        </w:rPr>
        <w:t>»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2.1.3678-20 «Санитарно</w:t>
      </w:r>
      <w:r>
        <w:rPr>
          <w:sz w:val="28"/>
          <w:szCs w:val="28"/>
        </w:rPr>
        <w:t>-</w:t>
      </w:r>
      <w:r w:rsidRPr="002F3898">
        <w:rPr>
          <w:sz w:val="28"/>
          <w:szCs w:val="28"/>
        </w:rPr>
        <w:t>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</w:t>
      </w:r>
    </w:p>
    <w:p w:rsidR="00707A4B" w:rsidRPr="002F3898" w:rsidRDefault="002F3898" w:rsidP="00F90F0D">
      <w:pPr>
        <w:jc w:val="both"/>
        <w:rPr>
          <w:color w:val="auto"/>
          <w:sz w:val="28"/>
          <w:szCs w:val="28"/>
        </w:rPr>
      </w:pPr>
      <w:r w:rsidRPr="002F3898">
        <w:rPr>
          <w:color w:val="auto"/>
          <w:sz w:val="28"/>
          <w:szCs w:val="28"/>
        </w:rPr>
        <w:t>Контингент обучающихся и его структура.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4955"/>
      </w:tblGrid>
      <w:tr w:rsidR="00DF352E" w:rsidTr="000E30F2">
        <w:tc>
          <w:tcPr>
            <w:tcW w:w="1129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классов</w:t>
            </w:r>
          </w:p>
        </w:tc>
        <w:tc>
          <w:tcPr>
            <w:tcW w:w="1701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обучающихся</w:t>
            </w:r>
          </w:p>
        </w:tc>
        <w:tc>
          <w:tcPr>
            <w:tcW w:w="4955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программам уровня базовый/профильный</w:t>
            </w:r>
          </w:p>
        </w:tc>
      </w:tr>
      <w:tr w:rsidR="00DF352E" w:rsidTr="000E30F2">
        <w:tc>
          <w:tcPr>
            <w:tcW w:w="1129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955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Pr="00083711" w:rsidRDefault="00DF352E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3711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DF352E" w:rsidRPr="00083711" w:rsidRDefault="00DF352E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371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F352E" w:rsidRPr="00083711" w:rsidRDefault="00101D4F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</w:t>
            </w:r>
          </w:p>
        </w:tc>
        <w:tc>
          <w:tcPr>
            <w:tcW w:w="4955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F352E" w:rsidTr="000E30F2">
        <w:trPr>
          <w:trHeight w:val="523"/>
        </w:trPr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базовый</w:t>
            </w:r>
            <w:proofErr w:type="gramEnd"/>
          </w:p>
        </w:tc>
      </w:tr>
      <w:tr w:rsidR="00DF352E" w:rsidTr="000E30F2">
        <w:tc>
          <w:tcPr>
            <w:tcW w:w="1129" w:type="dxa"/>
          </w:tcPr>
          <w:p w:rsidR="00DF352E" w:rsidRPr="00083711" w:rsidRDefault="00DF352E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3711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DF352E" w:rsidRPr="00083711" w:rsidRDefault="00101D4F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F352E" w:rsidRPr="00083711" w:rsidRDefault="00101D4F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79</w:t>
            </w:r>
          </w:p>
        </w:tc>
        <w:tc>
          <w:tcPr>
            <w:tcW w:w="4955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F352E" w:rsidTr="000E30F2">
        <w:tc>
          <w:tcPr>
            <w:tcW w:w="1129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083711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DF352E" w:rsidRDefault="00DF352E" w:rsidP="00DF352E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Профильный (ЕНО с углубленным изучением математики, химии, физики</w:t>
            </w:r>
            <w:r w:rsidR="00083711">
              <w:rPr>
                <w:color w:val="auto"/>
                <w:sz w:val="24"/>
                <w:szCs w:val="24"/>
              </w:rPr>
              <w:t>. биологии</w:t>
            </w:r>
            <w:r>
              <w:rPr>
                <w:color w:val="auto"/>
                <w:sz w:val="24"/>
                <w:szCs w:val="24"/>
              </w:rPr>
              <w:t xml:space="preserve">), </w:t>
            </w:r>
          </w:p>
        </w:tc>
      </w:tr>
      <w:tr w:rsidR="00DF352E" w:rsidTr="000E30F2">
        <w:tc>
          <w:tcPr>
            <w:tcW w:w="1129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352E" w:rsidRDefault="00101D4F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DF352E" w:rsidRDefault="00DF352E" w:rsidP="00F90F0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Профильный (ЕНО с углубленным изучением математики, химии, биологии</w:t>
            </w:r>
            <w:r w:rsidR="00083711">
              <w:rPr>
                <w:color w:val="auto"/>
                <w:sz w:val="24"/>
                <w:szCs w:val="24"/>
              </w:rPr>
              <w:t>, физики), гуманитарный (</w:t>
            </w:r>
            <w:r>
              <w:rPr>
                <w:color w:val="auto"/>
                <w:sz w:val="24"/>
                <w:szCs w:val="24"/>
              </w:rPr>
              <w:t>с у</w:t>
            </w:r>
            <w:r w:rsidR="00083711">
              <w:rPr>
                <w:color w:val="auto"/>
                <w:sz w:val="24"/>
                <w:szCs w:val="24"/>
              </w:rPr>
              <w:t xml:space="preserve">глубленным </w:t>
            </w:r>
            <w:proofErr w:type="gramStart"/>
            <w:r w:rsidR="00083711">
              <w:rPr>
                <w:color w:val="auto"/>
                <w:sz w:val="24"/>
                <w:szCs w:val="24"/>
              </w:rPr>
              <w:t>изучением  английского</w:t>
            </w:r>
            <w:proofErr w:type="gramEnd"/>
            <w:r w:rsidR="00083711">
              <w:rPr>
                <w:color w:val="auto"/>
                <w:sz w:val="24"/>
                <w:szCs w:val="24"/>
              </w:rPr>
              <w:t xml:space="preserve"> языка</w:t>
            </w:r>
            <w:r>
              <w:rPr>
                <w:color w:val="auto"/>
                <w:sz w:val="24"/>
                <w:szCs w:val="24"/>
              </w:rPr>
              <w:t xml:space="preserve">, истории, </w:t>
            </w:r>
            <w:r w:rsidR="00083711">
              <w:rPr>
                <w:color w:val="auto"/>
                <w:sz w:val="24"/>
                <w:szCs w:val="24"/>
              </w:rPr>
              <w:t>права</w:t>
            </w:r>
            <w:r>
              <w:rPr>
                <w:color w:val="auto"/>
                <w:sz w:val="24"/>
                <w:szCs w:val="24"/>
              </w:rPr>
              <w:t>).</w:t>
            </w:r>
          </w:p>
        </w:tc>
      </w:tr>
      <w:tr w:rsidR="00083711" w:rsidTr="000E30F2">
        <w:tc>
          <w:tcPr>
            <w:tcW w:w="1129" w:type="dxa"/>
          </w:tcPr>
          <w:p w:rsidR="00083711" w:rsidRPr="00083711" w:rsidRDefault="00083711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3711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83711" w:rsidRPr="00083711" w:rsidRDefault="00083711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08371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3711" w:rsidRPr="00083711" w:rsidRDefault="00101D4F" w:rsidP="00F90F0D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4955" w:type="dxa"/>
          </w:tcPr>
          <w:p w:rsidR="00083711" w:rsidRDefault="00083711" w:rsidP="00F90F0D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707A4B" w:rsidRDefault="00083711" w:rsidP="00F90F0D">
      <w:pPr>
        <w:jc w:val="both"/>
        <w:rPr>
          <w:color w:val="auto"/>
          <w:sz w:val="28"/>
          <w:szCs w:val="28"/>
        </w:rPr>
      </w:pPr>
      <w:r w:rsidRPr="00083711">
        <w:rPr>
          <w:color w:val="auto"/>
          <w:sz w:val="28"/>
          <w:szCs w:val="28"/>
        </w:rPr>
        <w:lastRenderedPageBreak/>
        <w:t>Контингент на протяжении 5 лет стабилен.</w:t>
      </w:r>
      <w:r w:rsidR="00101D4F">
        <w:rPr>
          <w:color w:val="auto"/>
          <w:sz w:val="28"/>
          <w:szCs w:val="28"/>
        </w:rPr>
        <w:t xml:space="preserve"> Но постепенно уменьшается численность учащихся 10,11 классов в связи с тем, что учащиеся 9 класса дальнейшее образование получают в </w:t>
      </w:r>
      <w:proofErr w:type="spellStart"/>
      <w:proofErr w:type="gramStart"/>
      <w:r w:rsidR="00101D4F">
        <w:rPr>
          <w:color w:val="auto"/>
          <w:sz w:val="28"/>
          <w:szCs w:val="28"/>
        </w:rPr>
        <w:t>ССУЗах</w:t>
      </w:r>
      <w:proofErr w:type="spellEnd"/>
      <w:r w:rsidR="00101D4F">
        <w:rPr>
          <w:color w:val="auto"/>
          <w:sz w:val="28"/>
          <w:szCs w:val="28"/>
        </w:rPr>
        <w:t xml:space="preserve">  и</w:t>
      </w:r>
      <w:proofErr w:type="gramEnd"/>
      <w:r w:rsidR="00101D4F">
        <w:rPr>
          <w:color w:val="auto"/>
          <w:sz w:val="28"/>
          <w:szCs w:val="28"/>
        </w:rPr>
        <w:t xml:space="preserve"> нет притока учащихся из других школ.</w:t>
      </w:r>
    </w:p>
    <w:p w:rsidR="00083711" w:rsidRDefault="00083711" w:rsidP="00F90F0D">
      <w:pPr>
        <w:jc w:val="both"/>
        <w:rPr>
          <w:sz w:val="28"/>
          <w:szCs w:val="28"/>
        </w:rPr>
      </w:pPr>
      <w:r w:rsidRPr="00083711">
        <w:rPr>
          <w:sz w:val="28"/>
          <w:szCs w:val="28"/>
        </w:rPr>
        <w:t>Выполнение программы по всем учебным п</w:t>
      </w:r>
      <w:r w:rsidR="00101D4F">
        <w:rPr>
          <w:sz w:val="28"/>
          <w:szCs w:val="28"/>
        </w:rPr>
        <w:t>редметам во всех классах за 2020- 2021</w:t>
      </w:r>
      <w:r w:rsidR="00D92350">
        <w:rPr>
          <w:sz w:val="28"/>
          <w:szCs w:val="28"/>
        </w:rPr>
        <w:t xml:space="preserve"> (2-ое полугодие), 2021-2022 (1</w:t>
      </w:r>
      <w:r w:rsidRPr="00083711">
        <w:rPr>
          <w:sz w:val="28"/>
          <w:szCs w:val="28"/>
        </w:rPr>
        <w:t>-ое полугодие) — 100%</w:t>
      </w:r>
    </w:p>
    <w:p w:rsidR="00083711" w:rsidRDefault="00083711" w:rsidP="00F90F0D">
      <w:pPr>
        <w:jc w:val="both"/>
        <w:rPr>
          <w:b/>
          <w:sz w:val="28"/>
          <w:szCs w:val="28"/>
        </w:rPr>
      </w:pPr>
      <w:r w:rsidRPr="00083711">
        <w:rPr>
          <w:b/>
          <w:sz w:val="28"/>
          <w:szCs w:val="28"/>
        </w:rPr>
        <w:t>Организация горячего питания.</w:t>
      </w:r>
    </w:p>
    <w:p w:rsidR="00083711" w:rsidRDefault="00083711" w:rsidP="00F90F0D">
      <w:pPr>
        <w:jc w:val="both"/>
        <w:rPr>
          <w:sz w:val="28"/>
          <w:szCs w:val="28"/>
        </w:rPr>
      </w:pPr>
      <w:r w:rsidRPr="00083711">
        <w:rPr>
          <w:sz w:val="28"/>
          <w:szCs w:val="28"/>
        </w:rPr>
        <w:t>Для обуч</w:t>
      </w:r>
      <w:r w:rsidR="009E56C3">
        <w:rPr>
          <w:sz w:val="28"/>
          <w:szCs w:val="28"/>
        </w:rPr>
        <w:t xml:space="preserve">ающихся в школьной </w:t>
      </w:r>
      <w:proofErr w:type="gramStart"/>
      <w:r w:rsidR="009E56C3">
        <w:rPr>
          <w:sz w:val="28"/>
          <w:szCs w:val="28"/>
        </w:rPr>
        <w:t xml:space="preserve">столовой </w:t>
      </w:r>
      <w:r w:rsidRPr="00083711">
        <w:rPr>
          <w:sz w:val="28"/>
          <w:szCs w:val="28"/>
        </w:rPr>
        <w:t xml:space="preserve"> организовано</w:t>
      </w:r>
      <w:proofErr w:type="gramEnd"/>
      <w:r w:rsidRPr="00083711">
        <w:rPr>
          <w:sz w:val="28"/>
          <w:szCs w:val="28"/>
        </w:rPr>
        <w:t xml:space="preserve"> горячее питание за счет средств родителей и средств местного бюджета. </w:t>
      </w:r>
      <w:r w:rsidR="00632CA2">
        <w:rPr>
          <w:sz w:val="28"/>
          <w:szCs w:val="28"/>
        </w:rPr>
        <w:t>Н</w:t>
      </w:r>
      <w:r w:rsidR="00D92350">
        <w:rPr>
          <w:sz w:val="28"/>
          <w:szCs w:val="28"/>
        </w:rPr>
        <w:t>а льготном питании находится 122</w:t>
      </w:r>
      <w:r w:rsidRPr="00083711">
        <w:rPr>
          <w:sz w:val="28"/>
          <w:szCs w:val="28"/>
        </w:rPr>
        <w:t xml:space="preserve"> человек</w:t>
      </w:r>
      <w:r w:rsidR="00D92350">
        <w:rPr>
          <w:sz w:val="28"/>
          <w:szCs w:val="28"/>
        </w:rPr>
        <w:t>а</w:t>
      </w:r>
      <w:r w:rsidRPr="00083711">
        <w:rPr>
          <w:sz w:val="28"/>
          <w:szCs w:val="28"/>
        </w:rPr>
        <w:t>. Вопрос организации горячего питания находится на контроле администрации образовательного учреждения. Вопросы работы школы по улучшению питания обучающихся,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 Охват питанием в классах отслеживается на протяжении всего учебного года, результаты отражаются в отчетах по питанию каждую четверть.</w:t>
      </w:r>
      <w:r w:rsidR="00632CA2">
        <w:rPr>
          <w:sz w:val="28"/>
          <w:szCs w:val="28"/>
        </w:rPr>
        <w:t xml:space="preserve"> Охват горячим питанием составляет 99,4% (исключение составляет 1 учащийся, находящийся на индивидуальном обучении</w:t>
      </w:r>
      <w:r w:rsidR="00D92350">
        <w:rPr>
          <w:sz w:val="28"/>
          <w:szCs w:val="28"/>
        </w:rPr>
        <w:t>, получающим компенсацию на питание</w:t>
      </w:r>
      <w:r w:rsidR="00632CA2">
        <w:rPr>
          <w:sz w:val="28"/>
          <w:szCs w:val="28"/>
        </w:rPr>
        <w:t>).</w:t>
      </w:r>
    </w:p>
    <w:p w:rsidR="00632CA2" w:rsidRPr="00632CA2" w:rsidRDefault="00632CA2" w:rsidP="00F90F0D">
      <w:pPr>
        <w:jc w:val="both"/>
        <w:rPr>
          <w:sz w:val="28"/>
          <w:szCs w:val="28"/>
        </w:rPr>
      </w:pPr>
      <w:r w:rsidRPr="00632CA2">
        <w:rPr>
          <w:sz w:val="28"/>
          <w:szCs w:val="28"/>
        </w:rPr>
        <w:t xml:space="preserve">В течение всего учебного года в классах проводятся классные часы по темам: «Режим дня и правильное питание», «Культура приема пищи», «Острые кишечные заболевания и их профилактика», «Витамины – наши друзья» и т.д. 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 </w:t>
      </w:r>
    </w:p>
    <w:p w:rsidR="00632CA2" w:rsidRPr="00632CA2" w:rsidRDefault="00632CA2" w:rsidP="00F90F0D">
      <w:pPr>
        <w:jc w:val="both"/>
        <w:rPr>
          <w:sz w:val="28"/>
          <w:szCs w:val="28"/>
        </w:rPr>
      </w:pPr>
      <w:r w:rsidRPr="00632CA2">
        <w:rPr>
          <w:sz w:val="28"/>
          <w:szCs w:val="28"/>
        </w:rPr>
        <w:t>Выводы: 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 детей. Таким образом, анализ организации питания в МБОУ ВМР «</w:t>
      </w:r>
      <w:proofErr w:type="spellStart"/>
      <w:proofErr w:type="gramStart"/>
      <w:r w:rsidRPr="00632CA2">
        <w:rPr>
          <w:sz w:val="28"/>
          <w:szCs w:val="28"/>
        </w:rPr>
        <w:t>Новленская</w:t>
      </w:r>
      <w:proofErr w:type="spellEnd"/>
      <w:r w:rsidRPr="00632CA2">
        <w:rPr>
          <w:sz w:val="28"/>
          <w:szCs w:val="28"/>
        </w:rPr>
        <w:t xml:space="preserve">  средняя</w:t>
      </w:r>
      <w:proofErr w:type="gramEnd"/>
      <w:r w:rsidRPr="00632CA2">
        <w:rPr>
          <w:sz w:val="28"/>
          <w:szCs w:val="28"/>
        </w:rPr>
        <w:t xml:space="preserve"> школа имени И.А. </w:t>
      </w:r>
      <w:proofErr w:type="spellStart"/>
      <w:r w:rsidRPr="00632CA2">
        <w:rPr>
          <w:sz w:val="28"/>
          <w:szCs w:val="28"/>
        </w:rPr>
        <w:t>Каберова</w:t>
      </w:r>
      <w:proofErr w:type="spellEnd"/>
      <w:r w:rsidRPr="00632CA2">
        <w:rPr>
          <w:sz w:val="28"/>
          <w:szCs w:val="28"/>
        </w:rPr>
        <w:t xml:space="preserve">» показал, что образовательным учреждением ведется планомерная работа по сохранению здоровья обучающихся, привитию навыков здорового питания и здорового образа жизни. </w:t>
      </w:r>
    </w:p>
    <w:p w:rsidR="00632CA2" w:rsidRDefault="00632CA2" w:rsidP="00F90F0D">
      <w:pPr>
        <w:jc w:val="both"/>
        <w:rPr>
          <w:sz w:val="28"/>
          <w:szCs w:val="28"/>
        </w:rPr>
      </w:pPr>
      <w:r w:rsidRPr="00632CA2">
        <w:rPr>
          <w:sz w:val="28"/>
          <w:szCs w:val="28"/>
        </w:rPr>
        <w:lastRenderedPageBreak/>
        <w:t xml:space="preserve">Результаты работы педагогического коллектива по данному направлению достигаются следующими способами: 1. Проведением постоянного мониторинга анализа состояния организации школьного питания 2. Ведением разъяснительной работы среди обучающихся и родителей о необходимости правильного питания. </w:t>
      </w:r>
    </w:p>
    <w:p w:rsidR="00632CA2" w:rsidRDefault="00632CA2" w:rsidP="00F90F0D">
      <w:pPr>
        <w:jc w:val="both"/>
        <w:rPr>
          <w:b/>
          <w:sz w:val="28"/>
          <w:szCs w:val="28"/>
        </w:rPr>
      </w:pPr>
      <w:r w:rsidRPr="00632CA2">
        <w:rPr>
          <w:b/>
          <w:sz w:val="28"/>
          <w:szCs w:val="28"/>
        </w:rPr>
        <w:t>Организация учебного процесса</w:t>
      </w:r>
    </w:p>
    <w:p w:rsidR="00632CA2" w:rsidRPr="00632CA2" w:rsidRDefault="00632CA2" w:rsidP="00F90F0D">
      <w:pPr>
        <w:jc w:val="both"/>
        <w:rPr>
          <w:b/>
          <w:sz w:val="28"/>
          <w:szCs w:val="28"/>
        </w:rPr>
      </w:pPr>
      <w:r w:rsidRPr="00564C44">
        <w:rPr>
          <w:sz w:val="28"/>
          <w:szCs w:val="28"/>
        </w:rPr>
        <w:t>Учебный процесс организован в соответствии с учебными планами начального общего, основного общего и среднего общего образования. Учебные планы составлены на основе требований ФГОС НОО, ФГОС ООО, ФГОС НОО ОВЗ, ФГОС УО, ФГОС СОО с уче</w:t>
      </w:r>
      <w:r w:rsidR="002F2514">
        <w:rPr>
          <w:sz w:val="28"/>
          <w:szCs w:val="28"/>
        </w:rPr>
        <w:t>том требований СанПиН 2.4.2.3648</w:t>
      </w:r>
      <w:r w:rsidRPr="00564C44">
        <w:rPr>
          <w:sz w:val="28"/>
          <w:szCs w:val="28"/>
        </w:rPr>
        <w:t>-</w:t>
      </w:r>
      <w:r w:rsidR="002F2514">
        <w:rPr>
          <w:sz w:val="28"/>
          <w:szCs w:val="28"/>
        </w:rPr>
        <w:t>20</w:t>
      </w:r>
      <w:r w:rsidRPr="00D77DB1">
        <w:rPr>
          <w:sz w:val="28"/>
          <w:szCs w:val="28"/>
        </w:rPr>
        <w:t>. Учебные планы выполнены на 100%. Годовой календарный график представле</w:t>
      </w:r>
      <w:r w:rsidR="00564C44" w:rsidRPr="00D77DB1">
        <w:rPr>
          <w:sz w:val="28"/>
          <w:szCs w:val="28"/>
        </w:rPr>
        <w:t>н</w:t>
      </w:r>
      <w:r w:rsidR="002F2514" w:rsidRPr="00D77DB1">
        <w:rPr>
          <w:sz w:val="28"/>
          <w:szCs w:val="28"/>
        </w:rPr>
        <w:t xml:space="preserve"> 164 днями для 2-11 классов, 160 дня</w:t>
      </w:r>
      <w:r w:rsidR="00564C44" w:rsidRPr="00D77DB1">
        <w:rPr>
          <w:sz w:val="28"/>
          <w:szCs w:val="28"/>
        </w:rPr>
        <w:t xml:space="preserve"> для 1 </w:t>
      </w:r>
      <w:proofErr w:type="gramStart"/>
      <w:r w:rsidR="00564C44" w:rsidRPr="00D77DB1">
        <w:rPr>
          <w:sz w:val="28"/>
          <w:szCs w:val="28"/>
        </w:rPr>
        <w:t>класса  и</w:t>
      </w:r>
      <w:proofErr w:type="gramEnd"/>
      <w:r w:rsidR="00564C44" w:rsidRPr="00D77DB1">
        <w:rPr>
          <w:sz w:val="28"/>
          <w:szCs w:val="28"/>
        </w:rPr>
        <w:t xml:space="preserve"> 38</w:t>
      </w:r>
      <w:r w:rsidRPr="00D77DB1">
        <w:rPr>
          <w:sz w:val="28"/>
          <w:szCs w:val="28"/>
        </w:rPr>
        <w:t xml:space="preserve"> днями</w:t>
      </w:r>
      <w:r w:rsidRPr="00564C44">
        <w:rPr>
          <w:sz w:val="28"/>
          <w:szCs w:val="28"/>
        </w:rPr>
        <w:t xml:space="preserve"> каникул</w:t>
      </w:r>
      <w:r w:rsidR="002F2514">
        <w:rPr>
          <w:sz w:val="28"/>
          <w:szCs w:val="28"/>
        </w:rPr>
        <w:t xml:space="preserve"> в течение учебного времени и 96</w:t>
      </w:r>
      <w:r w:rsidRPr="00564C44">
        <w:rPr>
          <w:sz w:val="28"/>
          <w:szCs w:val="28"/>
        </w:rPr>
        <w:t xml:space="preserve"> каникулярными днями летом. У обучающихся 1 класса предусмотрены дополнительные каникулы в течение 3-ей четверти. Режим работы: пятидневная учебная неделя, 1 смена, продолжительность урока — 40 минут, в 1 классе по ступенчатому методу наращивания учебной нагрузки: сентябрь-декабрь-35мин, январь-май-45минут. Продолжительность перемен 2-11</w:t>
      </w:r>
      <w:r w:rsidR="00564C44" w:rsidRPr="00564C44">
        <w:rPr>
          <w:sz w:val="28"/>
          <w:szCs w:val="28"/>
        </w:rPr>
        <w:t xml:space="preserve"> </w:t>
      </w:r>
      <w:r w:rsidRPr="00564C44">
        <w:rPr>
          <w:sz w:val="28"/>
          <w:szCs w:val="28"/>
        </w:rPr>
        <w:t>классы: 20</w:t>
      </w:r>
      <w:r w:rsidR="00564C44" w:rsidRPr="00564C44">
        <w:rPr>
          <w:sz w:val="28"/>
          <w:szCs w:val="28"/>
        </w:rPr>
        <w:t xml:space="preserve"> </w:t>
      </w:r>
      <w:r w:rsidRPr="00564C44">
        <w:rPr>
          <w:sz w:val="28"/>
          <w:szCs w:val="28"/>
        </w:rPr>
        <w:t>мин. после 2 и 3 урока, остальные по 10</w:t>
      </w:r>
      <w:r w:rsidR="00564C44" w:rsidRPr="00564C44">
        <w:rPr>
          <w:sz w:val="28"/>
          <w:szCs w:val="28"/>
        </w:rPr>
        <w:t xml:space="preserve"> </w:t>
      </w:r>
      <w:r w:rsidRPr="00564C44">
        <w:rPr>
          <w:sz w:val="28"/>
          <w:szCs w:val="28"/>
        </w:rPr>
        <w:t xml:space="preserve">минут. Начало занятий в 8.30, окончание занятий в 14.30. Начало факультативных занятий, занятий внеурочной деятельности и дополнительного образования через 45 минут после последнего урока. Расписание образовательной деятельности составлено с соблюдением санитарных норм и представленности в нем предметов, обеспечивающих смену характера </w:t>
      </w:r>
      <w:r w:rsidR="002F2514">
        <w:rPr>
          <w:sz w:val="28"/>
          <w:szCs w:val="28"/>
        </w:rPr>
        <w:t>деятельности обучающихся. В 2021</w:t>
      </w:r>
      <w:r w:rsidRPr="00564C44">
        <w:rPr>
          <w:sz w:val="28"/>
          <w:szCs w:val="28"/>
        </w:rPr>
        <w:t xml:space="preserve"> году образовательная организация реализовывала </w:t>
      </w:r>
      <w:r w:rsidR="00564C44" w:rsidRPr="00564C44">
        <w:rPr>
          <w:sz w:val="28"/>
          <w:szCs w:val="28"/>
        </w:rPr>
        <w:t>очную форму обучения</w:t>
      </w:r>
      <w:r w:rsidRPr="00564C44">
        <w:rPr>
          <w:sz w:val="28"/>
          <w:szCs w:val="28"/>
        </w:rPr>
        <w:t>.</w:t>
      </w:r>
      <w:r w:rsidR="009E56C3">
        <w:rPr>
          <w:sz w:val="28"/>
          <w:szCs w:val="28"/>
        </w:rPr>
        <w:t xml:space="preserve"> В весенний </w:t>
      </w:r>
      <w:proofErr w:type="gramStart"/>
      <w:r w:rsidR="009E56C3">
        <w:rPr>
          <w:sz w:val="28"/>
          <w:szCs w:val="28"/>
        </w:rPr>
        <w:t xml:space="preserve">период </w:t>
      </w:r>
      <w:r w:rsidRPr="00564C44">
        <w:rPr>
          <w:sz w:val="28"/>
          <w:szCs w:val="28"/>
        </w:rPr>
        <w:t xml:space="preserve"> </w:t>
      </w:r>
      <w:r w:rsidR="009E56C3">
        <w:rPr>
          <w:sz w:val="28"/>
          <w:szCs w:val="28"/>
        </w:rPr>
        <w:t>вносились</w:t>
      </w:r>
      <w:proofErr w:type="gramEnd"/>
      <w:r w:rsidR="009E56C3">
        <w:rPr>
          <w:sz w:val="28"/>
          <w:szCs w:val="28"/>
        </w:rPr>
        <w:t xml:space="preserve"> изменения в учебный процесс в связи с пандемией. </w:t>
      </w:r>
      <w:r w:rsidRPr="00564C44">
        <w:rPr>
          <w:sz w:val="28"/>
          <w:szCs w:val="28"/>
        </w:rPr>
        <w:t xml:space="preserve">Принцип преемственности обучения соблюдается при переходе на следующий уровень обучения (начальное общее — основное общее — среднее общее). деятельность по формированию положительной мотивации обучения, развитию познавательной активности и интересов обучающихся. Образование осуществляется на русском языке. </w:t>
      </w:r>
      <w:r w:rsidR="00564C44" w:rsidRPr="00564C44">
        <w:rPr>
          <w:sz w:val="28"/>
          <w:szCs w:val="28"/>
        </w:rPr>
        <w:t xml:space="preserve">                   </w:t>
      </w:r>
      <w:r w:rsidR="009E56C3">
        <w:rPr>
          <w:sz w:val="28"/>
          <w:szCs w:val="28"/>
        </w:rPr>
        <w:t xml:space="preserve">                                        </w:t>
      </w:r>
      <w:r w:rsidR="00564C44" w:rsidRPr="00564C44">
        <w:rPr>
          <w:sz w:val="28"/>
          <w:szCs w:val="28"/>
        </w:rPr>
        <w:t xml:space="preserve">  </w:t>
      </w:r>
      <w:r w:rsidRPr="00564C44">
        <w:rPr>
          <w:sz w:val="28"/>
          <w:szCs w:val="28"/>
        </w:rPr>
        <w:t>Вывод: организационные условия оптимальны для обеспечения реализации образовательных программ; созданы благоприятные условия для развития способностей обучающихся; учтены возрастные, индивидуальные особенности и потребности обучающихся</w:t>
      </w:r>
      <w:r>
        <w:t>.</w:t>
      </w:r>
    </w:p>
    <w:p w:rsidR="005C10B6" w:rsidRPr="00564C44" w:rsidRDefault="00F90F0D" w:rsidP="00F90F0D">
      <w:pPr>
        <w:jc w:val="both"/>
        <w:rPr>
          <w:color w:val="auto"/>
          <w:sz w:val="28"/>
          <w:szCs w:val="28"/>
        </w:rPr>
      </w:pPr>
      <w:r w:rsidRPr="00632CA2">
        <w:rPr>
          <w:color w:val="auto"/>
          <w:sz w:val="28"/>
          <w:szCs w:val="28"/>
        </w:rPr>
        <w:t>Образовательная организация работает по</w:t>
      </w:r>
      <w:r w:rsidRPr="00F90F0D">
        <w:rPr>
          <w:color w:val="auto"/>
          <w:sz w:val="24"/>
          <w:szCs w:val="24"/>
        </w:rPr>
        <w:t xml:space="preserve"> </w:t>
      </w:r>
      <w:r w:rsidRPr="00564C44">
        <w:rPr>
          <w:color w:val="auto"/>
          <w:sz w:val="28"/>
          <w:szCs w:val="28"/>
        </w:rPr>
        <w:t xml:space="preserve">теме: </w:t>
      </w:r>
      <w:r w:rsidR="005C10B6" w:rsidRPr="00564C44">
        <w:rPr>
          <w:color w:val="auto"/>
          <w:sz w:val="28"/>
          <w:szCs w:val="28"/>
        </w:rPr>
        <w:t>«Повышение качества образования в условиях реализации ФГОС общего образования»</w:t>
      </w:r>
    </w:p>
    <w:p w:rsidR="005C10B6" w:rsidRPr="00564C44" w:rsidRDefault="00F90F0D" w:rsidP="00F90F0D">
      <w:pPr>
        <w:jc w:val="both"/>
        <w:rPr>
          <w:color w:val="auto"/>
          <w:sz w:val="28"/>
          <w:szCs w:val="28"/>
        </w:rPr>
      </w:pPr>
      <w:r w:rsidRPr="00564C44">
        <w:rPr>
          <w:color w:val="auto"/>
          <w:sz w:val="28"/>
          <w:szCs w:val="28"/>
        </w:rPr>
        <w:lastRenderedPageBreak/>
        <w:t xml:space="preserve">Ставит перед собой </w:t>
      </w:r>
      <w:proofErr w:type="gramStart"/>
      <w:r w:rsidRPr="00564C44">
        <w:rPr>
          <w:color w:val="auto"/>
          <w:sz w:val="28"/>
          <w:szCs w:val="28"/>
        </w:rPr>
        <w:t>цель :</w:t>
      </w:r>
      <w:proofErr w:type="gramEnd"/>
      <w:r w:rsidRPr="00564C44">
        <w:rPr>
          <w:color w:val="auto"/>
          <w:sz w:val="28"/>
          <w:szCs w:val="28"/>
        </w:rPr>
        <w:t xml:space="preserve"> создать условия</w:t>
      </w:r>
      <w:r w:rsidR="005C10B6" w:rsidRPr="00564C44">
        <w:rPr>
          <w:color w:val="auto"/>
          <w:sz w:val="28"/>
          <w:szCs w:val="28"/>
        </w:rPr>
        <w:t xml:space="preserve"> для повышения профессиональной компетентности педагогов и качества образования в условиях национального проекта «Развитие образования»</w:t>
      </w:r>
      <w:r w:rsidRPr="00564C44">
        <w:rPr>
          <w:color w:val="auto"/>
          <w:sz w:val="28"/>
          <w:szCs w:val="28"/>
        </w:rPr>
        <w:t>.</w:t>
      </w:r>
    </w:p>
    <w:p w:rsidR="002D13EA" w:rsidRPr="002D13EA" w:rsidRDefault="005C10B6" w:rsidP="00D77DB1">
      <w:pPr>
        <w:tabs>
          <w:tab w:val="left" w:pos="28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44">
        <w:rPr>
          <w:color w:val="auto"/>
          <w:sz w:val="28"/>
          <w:szCs w:val="28"/>
        </w:rPr>
        <w:t xml:space="preserve"> Перед коллективом школ</w:t>
      </w:r>
      <w:r w:rsidR="002F2514">
        <w:rPr>
          <w:color w:val="auto"/>
          <w:sz w:val="28"/>
          <w:szCs w:val="28"/>
        </w:rPr>
        <w:t xml:space="preserve">ы были поставлены задачи на 2020 – 2021 </w:t>
      </w:r>
      <w:r w:rsidRPr="00564C44">
        <w:rPr>
          <w:color w:val="auto"/>
          <w:sz w:val="28"/>
          <w:szCs w:val="28"/>
        </w:rPr>
        <w:t xml:space="preserve"> учебный год:</w:t>
      </w:r>
      <w:r w:rsidR="00D77DB1">
        <w:rPr>
          <w:color w:val="auto"/>
          <w:sz w:val="28"/>
          <w:szCs w:val="28"/>
        </w:rPr>
        <w:t xml:space="preserve"> </w:t>
      </w:r>
      <w:r w:rsidR="002D13EA" w:rsidRPr="002D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Приступить к реализации воспитательной программы , утвержденной педагогическим советом школы (протокол № 16 от 27 мая 2021 г.).2) Совершенствовать работу по улучшению качества обучения в основной школе (5 — 9 классы).3) Совершенствовать работу по формированию </w:t>
      </w:r>
      <w:proofErr w:type="spellStart"/>
      <w:r w:rsidR="002D13EA" w:rsidRPr="002D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2D13EA" w:rsidRPr="002D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 основной школе.4) Совершенствовать работу по обучению УУД в начальной школе.5) Совершенствовать сопровождение исследовательской деятельности учащихся.6) Организовать ме</w:t>
      </w:r>
      <w:r w:rsidR="002D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тодическое сопровождение блочного преподавания</w:t>
      </w:r>
      <w:r w:rsidR="002D13EA" w:rsidRPr="002D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«Технология» в основной школе.7) Работать над объективным выставлением отметок учащимся.8) Организовать контроль за качеством преподавания математики в начальной, основной школе с соответствии с требованиями ФГОС НОО, ООО.9) Активизировать внедрение системы наставничества во внеурочной деятельности, внеклассной работе, дополнительном образовании, урочной деятельности.10) Продолжить реализацию проекта «Успех каждого ребенка».</w:t>
      </w:r>
    </w:p>
    <w:p w:rsidR="00492CBA" w:rsidRPr="00492CBA" w:rsidRDefault="00492CBA" w:rsidP="00F90F0D">
      <w:pPr>
        <w:tabs>
          <w:tab w:val="left" w:pos="1095"/>
        </w:tabs>
        <w:contextualSpacing/>
        <w:jc w:val="both"/>
        <w:rPr>
          <w:b/>
          <w:sz w:val="28"/>
          <w:szCs w:val="28"/>
        </w:rPr>
      </w:pPr>
      <w:r w:rsidRPr="00492CBA">
        <w:rPr>
          <w:b/>
          <w:sz w:val="28"/>
          <w:szCs w:val="28"/>
        </w:rPr>
        <w:t>Внутренняя система оценки качества образования.</w:t>
      </w:r>
    </w:p>
    <w:p w:rsidR="00492CBA" w:rsidRPr="00492CBA" w:rsidRDefault="00492CBA" w:rsidP="00F90F0D">
      <w:pPr>
        <w:tabs>
          <w:tab w:val="left" w:pos="1095"/>
        </w:tabs>
        <w:contextualSpacing/>
        <w:jc w:val="both"/>
        <w:rPr>
          <w:color w:val="auto"/>
          <w:sz w:val="28"/>
          <w:szCs w:val="28"/>
        </w:rPr>
      </w:pPr>
      <w:r w:rsidRPr="00492CBA">
        <w:rPr>
          <w:sz w:val="28"/>
          <w:szCs w:val="28"/>
        </w:rPr>
        <w:t xml:space="preserve"> В образовательной организации создана внутренняя система оценки качества образования. Разработано Положение о внутренней системе оценки качества образования в Муниципальном бюджетном общеобразовательном учреждении Вологодского муниципального района «</w:t>
      </w:r>
      <w:proofErr w:type="spellStart"/>
      <w:r w:rsidRPr="00492CBA">
        <w:rPr>
          <w:sz w:val="28"/>
          <w:szCs w:val="28"/>
        </w:rPr>
        <w:t>Новленская</w:t>
      </w:r>
      <w:proofErr w:type="spellEnd"/>
      <w:r w:rsidRPr="00492CBA">
        <w:rPr>
          <w:sz w:val="28"/>
          <w:szCs w:val="28"/>
        </w:rPr>
        <w:t xml:space="preserve">  средняя школа имени И.А. </w:t>
      </w:r>
      <w:proofErr w:type="spellStart"/>
      <w:r w:rsidRPr="00492CBA">
        <w:rPr>
          <w:sz w:val="28"/>
          <w:szCs w:val="28"/>
        </w:rPr>
        <w:t>Каберова</w:t>
      </w:r>
      <w:proofErr w:type="spellEnd"/>
      <w:r w:rsidRPr="00492CBA">
        <w:rPr>
          <w:sz w:val="28"/>
          <w:szCs w:val="28"/>
        </w:rPr>
        <w:t xml:space="preserve">», которое: – определяет направления внутренней оценки качества образования и состав контрольно-оценочных процедур; – регламентирует порядок организации и проведения контрольно-оценочных процедур; – закрепляет критерии и формы оценки по различным направлениям и функционал субъектов внутренней оценки качества образования; – обеспечивает соответствие результатам независимой оценки качества образования; – учитывает федеральные требования к порядку процедуры </w:t>
      </w:r>
      <w:proofErr w:type="spellStart"/>
      <w:r w:rsidRPr="00492CBA">
        <w:rPr>
          <w:sz w:val="28"/>
          <w:szCs w:val="28"/>
        </w:rPr>
        <w:t>самообследования</w:t>
      </w:r>
      <w:proofErr w:type="spellEnd"/>
      <w:r w:rsidRPr="00492CBA">
        <w:rPr>
          <w:sz w:val="28"/>
          <w:szCs w:val="28"/>
        </w:rPr>
        <w:t xml:space="preserve"> ОО и параметры, используемые в процессе федерального государственного контроля качества образования. Внутренняя система оценки качества образования организована по следующим направлениям: – качество образовательных программ; – качество условий реализации образовательных программ; – качество </w:t>
      </w:r>
      <w:proofErr w:type="gramStart"/>
      <w:r w:rsidRPr="00492CBA">
        <w:rPr>
          <w:sz w:val="28"/>
          <w:szCs w:val="28"/>
        </w:rPr>
        <w:t>образовательных  результатов</w:t>
      </w:r>
      <w:proofErr w:type="gramEnd"/>
      <w:r w:rsidRPr="00492CBA">
        <w:rPr>
          <w:sz w:val="28"/>
          <w:szCs w:val="28"/>
        </w:rPr>
        <w:t xml:space="preserve"> обучающихся; – удовлетворенность потребителей качеством образования. Оценочные мероприятия и процедуры в рамках ВСОКО проводятся в течение всего учебного года; результаты обобщаются на этапе подготовки ОО отчета о </w:t>
      </w:r>
      <w:proofErr w:type="spellStart"/>
      <w:r w:rsidRPr="00492CBA">
        <w:rPr>
          <w:sz w:val="28"/>
          <w:szCs w:val="28"/>
        </w:rPr>
        <w:t>самообследовании</w:t>
      </w:r>
      <w:proofErr w:type="spellEnd"/>
      <w:r w:rsidRPr="00492CBA">
        <w:rPr>
          <w:sz w:val="28"/>
          <w:szCs w:val="28"/>
        </w:rPr>
        <w:t xml:space="preserve">. Мероприятия ВШК являются </w:t>
      </w:r>
      <w:r w:rsidRPr="00492CBA">
        <w:rPr>
          <w:sz w:val="28"/>
          <w:szCs w:val="28"/>
        </w:rPr>
        <w:lastRenderedPageBreak/>
        <w:t xml:space="preserve">частью ВСОКО. Основные мероприятия ВСОКО: – оценка соответствия реализуемых в ОО образовательных программ федеральным требованиям; – контроль реализации рабочих программ; – оценка условий реализации ООП федеральным требованиям; – контроль состояния условий реализации ООП и мониторинг реализации «дорожной карты» развития условий реализации ООП; – мониторинг </w:t>
      </w:r>
      <w:proofErr w:type="spellStart"/>
      <w:r w:rsidRPr="00492CBA">
        <w:rPr>
          <w:sz w:val="28"/>
          <w:szCs w:val="28"/>
        </w:rPr>
        <w:t>сформированности</w:t>
      </w:r>
      <w:proofErr w:type="spellEnd"/>
      <w:r w:rsidRPr="00492CBA">
        <w:rPr>
          <w:sz w:val="28"/>
          <w:szCs w:val="28"/>
        </w:rPr>
        <w:t xml:space="preserve"> и развития </w:t>
      </w:r>
      <w:proofErr w:type="spellStart"/>
      <w:r w:rsidRPr="00492CBA">
        <w:rPr>
          <w:sz w:val="28"/>
          <w:szCs w:val="28"/>
        </w:rPr>
        <w:t>метапредметных</w:t>
      </w:r>
      <w:proofErr w:type="spellEnd"/>
      <w:r w:rsidRPr="00492CBA">
        <w:rPr>
          <w:sz w:val="28"/>
          <w:szCs w:val="28"/>
        </w:rPr>
        <w:t xml:space="preserve"> образовательных результатов. – оценка уровня достижения обучающимися планируемых предметных и </w:t>
      </w:r>
      <w:proofErr w:type="spellStart"/>
      <w:r w:rsidRPr="00492CBA">
        <w:rPr>
          <w:sz w:val="28"/>
          <w:szCs w:val="28"/>
        </w:rPr>
        <w:t>метапредметных</w:t>
      </w:r>
      <w:proofErr w:type="spellEnd"/>
      <w:r w:rsidRPr="00492CBA">
        <w:rPr>
          <w:sz w:val="28"/>
          <w:szCs w:val="28"/>
        </w:rPr>
        <w:t xml:space="preserve"> результатов освоения основных образовательных программ; – мониторинг индивидуального прогресса обучающегося в достижении предметных и </w:t>
      </w:r>
      <w:proofErr w:type="spellStart"/>
      <w:r w:rsidRPr="00492CBA">
        <w:rPr>
          <w:sz w:val="28"/>
          <w:szCs w:val="28"/>
        </w:rPr>
        <w:t>метапредметных</w:t>
      </w:r>
      <w:proofErr w:type="spellEnd"/>
      <w:r w:rsidRPr="00492CBA">
        <w:rPr>
          <w:sz w:val="28"/>
          <w:szCs w:val="28"/>
        </w:rPr>
        <w:t xml:space="preserve"> результатов освоения основных образовательных программ; – мониторинг личностного развития обучающихся, </w:t>
      </w:r>
      <w:proofErr w:type="spellStart"/>
      <w:r w:rsidRPr="00492CBA">
        <w:rPr>
          <w:sz w:val="28"/>
          <w:szCs w:val="28"/>
        </w:rPr>
        <w:t>сформированности</w:t>
      </w:r>
      <w:proofErr w:type="spellEnd"/>
      <w:r w:rsidRPr="00492CBA">
        <w:rPr>
          <w:sz w:val="28"/>
          <w:szCs w:val="28"/>
        </w:rPr>
        <w:t xml:space="preserve"> у обучающихся личностных УУД; – контроль реализации Программы воспитания; – контроль реализации Программы коррекционной работы; – оценка удовлетворенности участников образовательных отношений качеством образования; – систематизация и обработка оценочной информации, подготовка аналитических документов по итогам ВСОКО; – подготовка текста отчета о </w:t>
      </w:r>
      <w:proofErr w:type="spellStart"/>
      <w:r w:rsidRPr="00492CBA">
        <w:rPr>
          <w:sz w:val="28"/>
          <w:szCs w:val="28"/>
        </w:rPr>
        <w:t>самообследовании</w:t>
      </w:r>
      <w:proofErr w:type="spellEnd"/>
      <w:r w:rsidRPr="00492CBA">
        <w:rPr>
          <w:sz w:val="28"/>
          <w:szCs w:val="28"/>
        </w:rPr>
        <w:t xml:space="preserve">, в том числе для размещения на официальном сайте ОО.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«Об организации и проведении контрольно-оценочных работ и подготовке отчета о </w:t>
      </w:r>
      <w:proofErr w:type="spellStart"/>
      <w:r w:rsidRPr="00492CBA">
        <w:rPr>
          <w:sz w:val="28"/>
          <w:szCs w:val="28"/>
        </w:rPr>
        <w:t>самообследовании</w:t>
      </w:r>
      <w:proofErr w:type="spellEnd"/>
      <w:r w:rsidRPr="00492CBA">
        <w:rPr>
          <w:sz w:val="28"/>
          <w:szCs w:val="28"/>
        </w:rPr>
        <w:t>». Контрольно-оценочные мероприятия и процедуры в рамках ВСОКО включаются в годовой план работы ОО.</w:t>
      </w:r>
    </w:p>
    <w:p w:rsidR="005C10B6" w:rsidRPr="005C10B6" w:rsidRDefault="005C10B6" w:rsidP="00F90F0D">
      <w:pPr>
        <w:tabs>
          <w:tab w:val="left" w:pos="2880"/>
        </w:tabs>
        <w:ind w:left="720"/>
        <w:contextualSpacing/>
        <w:jc w:val="both"/>
        <w:rPr>
          <w:b/>
          <w:i/>
          <w:color w:val="FF0000"/>
          <w:sz w:val="20"/>
          <w:szCs w:val="20"/>
          <w:u w:val="single"/>
        </w:rPr>
      </w:pPr>
    </w:p>
    <w:p w:rsidR="00F90F0D" w:rsidRPr="00DB7807" w:rsidRDefault="00F90F0D" w:rsidP="00F90F0D">
      <w:pPr>
        <w:rPr>
          <w:color w:val="auto"/>
          <w:sz w:val="28"/>
          <w:szCs w:val="28"/>
        </w:rPr>
      </w:pPr>
      <w:r w:rsidRPr="00DB7807">
        <w:rPr>
          <w:i/>
          <w:color w:val="auto"/>
          <w:sz w:val="28"/>
          <w:szCs w:val="28"/>
        </w:rPr>
        <w:t xml:space="preserve">                                                  </w:t>
      </w:r>
      <w:r w:rsidRPr="00DB7807">
        <w:rPr>
          <w:color w:val="auto"/>
          <w:sz w:val="28"/>
          <w:szCs w:val="28"/>
        </w:rPr>
        <w:t>Качество обучения в ОУ.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07"/>
        <w:gridCol w:w="1631"/>
        <w:gridCol w:w="1854"/>
        <w:gridCol w:w="1804"/>
        <w:gridCol w:w="2249"/>
      </w:tblGrid>
      <w:tr w:rsidR="00F90F0D" w:rsidRPr="00DB7807" w:rsidTr="00F90F0D">
        <w:tc>
          <w:tcPr>
            <w:tcW w:w="1807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631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Качество обучения район</w:t>
            </w:r>
          </w:p>
        </w:tc>
        <w:tc>
          <w:tcPr>
            <w:tcW w:w="185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Качество обучения ОУ</w:t>
            </w:r>
          </w:p>
        </w:tc>
        <w:tc>
          <w:tcPr>
            <w:tcW w:w="180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proofErr w:type="spellStart"/>
            <w:r w:rsidRPr="00DB7807">
              <w:rPr>
                <w:color w:val="auto"/>
                <w:sz w:val="28"/>
                <w:szCs w:val="28"/>
              </w:rPr>
              <w:t>Обученность</w:t>
            </w:r>
            <w:proofErr w:type="spellEnd"/>
            <w:r w:rsidRPr="00DB7807">
              <w:rPr>
                <w:color w:val="auto"/>
                <w:sz w:val="28"/>
                <w:szCs w:val="28"/>
              </w:rPr>
              <w:t xml:space="preserve"> район</w:t>
            </w:r>
          </w:p>
        </w:tc>
        <w:tc>
          <w:tcPr>
            <w:tcW w:w="2249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proofErr w:type="spellStart"/>
            <w:r w:rsidRPr="00DB7807">
              <w:rPr>
                <w:color w:val="auto"/>
                <w:sz w:val="28"/>
                <w:szCs w:val="28"/>
              </w:rPr>
              <w:t>Обученность</w:t>
            </w:r>
            <w:proofErr w:type="spellEnd"/>
            <w:r w:rsidRPr="00DB7807">
              <w:rPr>
                <w:color w:val="auto"/>
                <w:sz w:val="28"/>
                <w:szCs w:val="28"/>
              </w:rPr>
              <w:t xml:space="preserve"> ОУ</w:t>
            </w:r>
          </w:p>
        </w:tc>
      </w:tr>
      <w:tr w:rsidR="00F90F0D" w:rsidRPr="00DB7807" w:rsidTr="00F90F0D">
        <w:tc>
          <w:tcPr>
            <w:tcW w:w="1807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2016-2017</w:t>
            </w:r>
          </w:p>
        </w:tc>
        <w:tc>
          <w:tcPr>
            <w:tcW w:w="1631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50,6%</w:t>
            </w:r>
          </w:p>
        </w:tc>
        <w:tc>
          <w:tcPr>
            <w:tcW w:w="185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45,7%</w:t>
            </w:r>
          </w:p>
        </w:tc>
        <w:tc>
          <w:tcPr>
            <w:tcW w:w="180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98,5%</w:t>
            </w:r>
          </w:p>
        </w:tc>
        <w:tc>
          <w:tcPr>
            <w:tcW w:w="2249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98,1%</w:t>
            </w:r>
          </w:p>
        </w:tc>
      </w:tr>
      <w:tr w:rsidR="00F90F0D" w:rsidRPr="00DB7807" w:rsidTr="00F90F0D">
        <w:tc>
          <w:tcPr>
            <w:tcW w:w="1807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2017-2018</w:t>
            </w:r>
          </w:p>
        </w:tc>
        <w:tc>
          <w:tcPr>
            <w:tcW w:w="1631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50,2%</w:t>
            </w:r>
          </w:p>
        </w:tc>
        <w:tc>
          <w:tcPr>
            <w:tcW w:w="185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46%</w:t>
            </w:r>
          </w:p>
        </w:tc>
        <w:tc>
          <w:tcPr>
            <w:tcW w:w="180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96,2%</w:t>
            </w:r>
          </w:p>
        </w:tc>
        <w:tc>
          <w:tcPr>
            <w:tcW w:w="2249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98%</w:t>
            </w:r>
          </w:p>
        </w:tc>
      </w:tr>
      <w:tr w:rsidR="00F90F0D" w:rsidRPr="00DB7807" w:rsidTr="00F90F0D">
        <w:tc>
          <w:tcPr>
            <w:tcW w:w="1807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2018-2019</w:t>
            </w:r>
          </w:p>
        </w:tc>
        <w:tc>
          <w:tcPr>
            <w:tcW w:w="1631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49%</w:t>
            </w:r>
          </w:p>
        </w:tc>
        <w:tc>
          <w:tcPr>
            <w:tcW w:w="185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44%</w:t>
            </w:r>
          </w:p>
        </w:tc>
        <w:tc>
          <w:tcPr>
            <w:tcW w:w="180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97,4%</w:t>
            </w:r>
          </w:p>
        </w:tc>
        <w:tc>
          <w:tcPr>
            <w:tcW w:w="2249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93,2%</w:t>
            </w:r>
          </w:p>
        </w:tc>
      </w:tr>
      <w:tr w:rsidR="00F90F0D" w:rsidRPr="00DB7807" w:rsidTr="00F90F0D">
        <w:tc>
          <w:tcPr>
            <w:tcW w:w="1807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2019-2020</w:t>
            </w:r>
          </w:p>
        </w:tc>
        <w:tc>
          <w:tcPr>
            <w:tcW w:w="1631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49%</w:t>
            </w:r>
          </w:p>
        </w:tc>
        <w:tc>
          <w:tcPr>
            <w:tcW w:w="185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45,4%</w:t>
            </w:r>
          </w:p>
        </w:tc>
        <w:tc>
          <w:tcPr>
            <w:tcW w:w="1804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97,7%</w:t>
            </w:r>
          </w:p>
        </w:tc>
        <w:tc>
          <w:tcPr>
            <w:tcW w:w="2249" w:type="dxa"/>
          </w:tcPr>
          <w:p w:rsidR="00F90F0D" w:rsidRPr="00DB7807" w:rsidRDefault="00F90F0D" w:rsidP="00F90F0D">
            <w:pPr>
              <w:spacing w:after="0"/>
              <w:rPr>
                <w:color w:val="auto"/>
                <w:sz w:val="28"/>
                <w:szCs w:val="28"/>
              </w:rPr>
            </w:pPr>
            <w:r w:rsidRPr="00DB7807">
              <w:rPr>
                <w:color w:val="auto"/>
                <w:sz w:val="28"/>
                <w:szCs w:val="28"/>
              </w:rPr>
              <w:t>99%</w:t>
            </w:r>
          </w:p>
        </w:tc>
      </w:tr>
      <w:tr w:rsidR="002D13EA" w:rsidRPr="00DB7807" w:rsidTr="00F90F0D">
        <w:tc>
          <w:tcPr>
            <w:tcW w:w="1807" w:type="dxa"/>
          </w:tcPr>
          <w:p w:rsidR="002D13EA" w:rsidRPr="00DB7807" w:rsidRDefault="002D13EA" w:rsidP="00F90F0D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2020-2021</w:t>
            </w:r>
          </w:p>
        </w:tc>
        <w:tc>
          <w:tcPr>
            <w:tcW w:w="1631" w:type="dxa"/>
          </w:tcPr>
          <w:p w:rsidR="002D13EA" w:rsidRPr="00DB7807" w:rsidRDefault="002D13EA" w:rsidP="00F90F0D">
            <w:pPr>
              <w:spacing w:after="0"/>
              <w:rPr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</w:tcPr>
          <w:p w:rsidR="002D13EA" w:rsidRPr="00DB7807" w:rsidRDefault="00ED6B20" w:rsidP="00F90F0D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45,4%</w:t>
            </w:r>
          </w:p>
        </w:tc>
        <w:tc>
          <w:tcPr>
            <w:tcW w:w="1804" w:type="dxa"/>
          </w:tcPr>
          <w:p w:rsidR="002D13EA" w:rsidRPr="00DB7807" w:rsidRDefault="002D13EA" w:rsidP="00F90F0D">
            <w:pPr>
              <w:spacing w:after="0"/>
              <w:rPr>
                <w:color w:val="auto"/>
                <w:sz w:val="28"/>
                <w:szCs w:val="28"/>
              </w:rPr>
            </w:pPr>
          </w:p>
        </w:tc>
        <w:tc>
          <w:tcPr>
            <w:tcW w:w="2249" w:type="dxa"/>
          </w:tcPr>
          <w:p w:rsidR="002D13EA" w:rsidRPr="00DB7807" w:rsidRDefault="00ED6B20" w:rsidP="00F90F0D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94,8%</w:t>
            </w:r>
          </w:p>
        </w:tc>
      </w:tr>
    </w:tbl>
    <w:p w:rsidR="00ED6B20" w:rsidRPr="00ED6B20" w:rsidRDefault="00ED6B20" w:rsidP="00ED6B20">
      <w:pPr>
        <w:pStyle w:val="Standard"/>
        <w:jc w:val="both"/>
        <w:rPr>
          <w:rFonts w:ascii="Times New Roman" w:hAnsi="Times New Roman"/>
          <w:iCs/>
          <w:sz w:val="28"/>
          <w:szCs w:val="28"/>
        </w:rPr>
      </w:pPr>
      <w:r w:rsidRPr="00ED6B20">
        <w:rPr>
          <w:rFonts w:ascii="Times New Roman" w:hAnsi="Times New Roman"/>
          <w:iCs/>
          <w:sz w:val="28"/>
          <w:szCs w:val="28"/>
        </w:rPr>
        <w:t xml:space="preserve">Уровень качества обучения в образовательной </w:t>
      </w:r>
      <w:proofErr w:type="gramStart"/>
      <w:r w:rsidRPr="00ED6B20">
        <w:rPr>
          <w:rFonts w:ascii="Times New Roman" w:hAnsi="Times New Roman"/>
          <w:iCs/>
          <w:sz w:val="28"/>
          <w:szCs w:val="28"/>
        </w:rPr>
        <w:t>организации  остался</w:t>
      </w:r>
      <w:proofErr w:type="gramEnd"/>
      <w:r w:rsidRPr="00ED6B20">
        <w:rPr>
          <w:rFonts w:ascii="Times New Roman" w:hAnsi="Times New Roman"/>
          <w:iCs/>
          <w:sz w:val="28"/>
          <w:szCs w:val="28"/>
        </w:rPr>
        <w:t xml:space="preserve"> на прежнем  допустимом уровне; во-вторых, уровень </w:t>
      </w:r>
      <w:proofErr w:type="spellStart"/>
      <w:r w:rsidRPr="00ED6B20">
        <w:rPr>
          <w:rFonts w:ascii="Times New Roman" w:hAnsi="Times New Roman"/>
          <w:iCs/>
          <w:sz w:val="28"/>
          <w:szCs w:val="28"/>
        </w:rPr>
        <w:t>обученности</w:t>
      </w:r>
      <w:proofErr w:type="spellEnd"/>
      <w:r w:rsidRPr="00ED6B20">
        <w:rPr>
          <w:rFonts w:ascii="Times New Roman" w:hAnsi="Times New Roman"/>
          <w:iCs/>
          <w:sz w:val="28"/>
          <w:szCs w:val="28"/>
        </w:rPr>
        <w:t xml:space="preserve"> вернулся к показателям 2018-2019 учебного  года и уменьшился на 4,6% по сравнению с прошлым учебным годом. Если рассматривать по уровням общего образования, </w:t>
      </w:r>
      <w:proofErr w:type="gramStart"/>
      <w:r w:rsidRPr="00ED6B20">
        <w:rPr>
          <w:rFonts w:ascii="Times New Roman" w:hAnsi="Times New Roman"/>
          <w:iCs/>
          <w:sz w:val="28"/>
          <w:szCs w:val="28"/>
        </w:rPr>
        <w:t>то  в</w:t>
      </w:r>
      <w:proofErr w:type="gramEnd"/>
      <w:r w:rsidRPr="00ED6B20">
        <w:rPr>
          <w:rFonts w:ascii="Times New Roman" w:hAnsi="Times New Roman"/>
          <w:iCs/>
          <w:sz w:val="28"/>
          <w:szCs w:val="28"/>
        </w:rPr>
        <w:t xml:space="preserve"> основной школе  - снижение  уровня качества обучения  на 6%, в средней школе — рост с 64% до 94%. Стало больше детей, которые не </w:t>
      </w:r>
      <w:r w:rsidRPr="00ED6B20">
        <w:rPr>
          <w:rFonts w:ascii="Times New Roman" w:hAnsi="Times New Roman"/>
          <w:iCs/>
          <w:sz w:val="28"/>
          <w:szCs w:val="28"/>
        </w:rPr>
        <w:lastRenderedPageBreak/>
        <w:t>усвоили учебные программы по предметам и были переведены в следующий класс условно.</w:t>
      </w:r>
    </w:p>
    <w:p w:rsidR="00F90F0D" w:rsidRDefault="00F90F0D" w:rsidP="00F90F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DB7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Результаты обучения по классам</w:t>
      </w: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92513" w:rsidTr="00D77DB1"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классы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2017-2018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2017-2018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2018-2019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2018-2019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2019-2020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2019-2020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2020-2021 уч.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2020-2021 уч. г.</w:t>
            </w:r>
          </w:p>
        </w:tc>
      </w:tr>
      <w:tr w:rsidR="00A92513" w:rsidTr="00D77DB1"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качества обучения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качества обучения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качества обучения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качества обучения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обученности</w:t>
            </w:r>
            <w:proofErr w:type="spellEnd"/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</w:pPr>
            <w: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50%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95%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50%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2/</w:t>
            </w:r>
            <w:r>
              <w:rPr>
                <w:b/>
                <w:bCs/>
              </w:rPr>
              <w:t>3/4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55,5%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55,5%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2/3/</w:t>
            </w:r>
            <w:r>
              <w:rPr>
                <w:b/>
                <w:bCs/>
              </w:rPr>
              <w:t>4/5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37,5%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43,7%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3/4/</w:t>
            </w:r>
            <w:r>
              <w:rPr>
                <w:b/>
                <w:bCs/>
              </w:rPr>
              <w:t>5/6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52,3%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FF99CC"/>
              </w:rPr>
            </w:pPr>
            <w:r w:rsidRPr="00D77DB1">
              <w:rPr>
                <w:rFonts w:ascii="Times New Roman" w:hAnsi="Times New Roman"/>
                <w:shd w:val="clear" w:color="auto" w:fill="FF99CC"/>
              </w:rPr>
              <w:t>31,5%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FF99CC"/>
              </w:rPr>
            </w:pPr>
            <w:r w:rsidRPr="00D77DB1">
              <w:rPr>
                <w:rFonts w:ascii="Times New Roman" w:hAnsi="Times New Roman"/>
                <w:shd w:val="clear" w:color="auto" w:fill="FF99CC"/>
              </w:rPr>
              <w:t>89,4%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4/5/</w:t>
            </w:r>
            <w:r>
              <w:rPr>
                <w:b/>
                <w:bCs/>
              </w:rPr>
              <w:t>6/7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39%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95,6%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FF99CC"/>
              </w:rPr>
            </w:pPr>
            <w:r w:rsidRPr="00D77DB1">
              <w:rPr>
                <w:rFonts w:ascii="Times New Roman" w:hAnsi="Times New Roman"/>
                <w:shd w:val="clear" w:color="auto" w:fill="FF99CC"/>
              </w:rPr>
              <w:t>27,2%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95,4%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5/6/</w:t>
            </w:r>
            <w:r>
              <w:rPr>
                <w:b/>
                <w:bCs/>
              </w:rPr>
              <w:t>7/8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23%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92,3%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FF99CC"/>
              </w:rPr>
            </w:pPr>
            <w:r w:rsidRPr="00D77DB1">
              <w:rPr>
                <w:rFonts w:ascii="Times New Roman" w:hAnsi="Times New Roman"/>
                <w:shd w:val="clear" w:color="auto" w:fill="FF99CC"/>
              </w:rPr>
              <w:t>15,3%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FF99CC"/>
              </w:rPr>
            </w:pPr>
            <w:r w:rsidRPr="00D77DB1">
              <w:rPr>
                <w:rFonts w:ascii="Times New Roman" w:hAnsi="Times New Roman"/>
                <w:shd w:val="clear" w:color="auto" w:fill="FF99CC"/>
              </w:rPr>
              <w:t>84,6%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6/7/</w:t>
            </w:r>
            <w:r>
              <w:rPr>
                <w:b/>
                <w:bCs/>
              </w:rPr>
              <w:t>8/9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38%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42,8%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7/8/</w:t>
            </w:r>
            <w:r>
              <w:rPr>
                <w:b/>
                <w:bCs/>
              </w:rPr>
              <w:t>9/10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37,5%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D77DB1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83,3%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</w:tr>
      <w:tr w:rsidR="00A92513" w:rsidTr="00D77DB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Standard"/>
              <w:jc w:val="center"/>
            </w:pPr>
            <w:r>
              <w:t>8/9/</w:t>
            </w:r>
            <w:r>
              <w:rPr>
                <w:b/>
                <w:bCs/>
              </w:rPr>
              <w:t>10/11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Default="00A92513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D77DB1" w:rsidRDefault="00A92513" w:rsidP="00D77DB1">
            <w:pPr>
              <w:pStyle w:val="TableContents"/>
              <w:jc w:val="center"/>
              <w:rPr>
                <w:rFonts w:ascii="Times New Roman" w:hAnsi="Times New Roman"/>
                <w:shd w:val="clear" w:color="auto" w:fill="CCFF99"/>
              </w:rPr>
            </w:pPr>
            <w:r w:rsidRPr="00D77DB1">
              <w:rPr>
                <w:rFonts w:ascii="Times New Roman" w:hAnsi="Times New Roman"/>
                <w:shd w:val="clear" w:color="auto" w:fill="CCFF99"/>
              </w:rPr>
              <w:t>100%</w:t>
            </w:r>
          </w:p>
        </w:tc>
      </w:tr>
    </w:tbl>
    <w:p w:rsidR="00A92513" w:rsidRPr="00A92513" w:rsidRDefault="00A92513" w:rsidP="00A92513">
      <w:pPr>
        <w:pStyle w:val="Standard"/>
        <w:jc w:val="both"/>
        <w:rPr>
          <w:rFonts w:ascii="Times New Roman" w:hAnsi="Times New Roman"/>
          <w:iCs/>
          <w:sz w:val="28"/>
          <w:szCs w:val="28"/>
        </w:rPr>
      </w:pPr>
      <w:r w:rsidRPr="00A92513">
        <w:rPr>
          <w:rFonts w:ascii="Times New Roman" w:hAnsi="Times New Roman"/>
          <w:iCs/>
          <w:sz w:val="28"/>
          <w:szCs w:val="28"/>
        </w:rPr>
        <w:t xml:space="preserve">Стабильные результаты по уровню качества и по уровню </w:t>
      </w:r>
      <w:proofErr w:type="spellStart"/>
      <w:r w:rsidRPr="00A92513">
        <w:rPr>
          <w:rFonts w:ascii="Times New Roman" w:hAnsi="Times New Roman"/>
          <w:iCs/>
          <w:sz w:val="28"/>
          <w:szCs w:val="28"/>
        </w:rPr>
        <w:t>обученности</w:t>
      </w:r>
      <w:proofErr w:type="spellEnd"/>
      <w:r w:rsidRPr="00A92513">
        <w:rPr>
          <w:rFonts w:ascii="Times New Roman" w:hAnsi="Times New Roman"/>
          <w:iCs/>
          <w:sz w:val="28"/>
          <w:szCs w:val="28"/>
        </w:rPr>
        <w:t xml:space="preserve"> показали обучающиеся 4 и 11-го классов, обучающиеся 5 и 9-го классов показали результаты выше, чем в прошлом учебном году.  В 6-8 классах снижение как качества обучения, так и </w:t>
      </w:r>
      <w:proofErr w:type="spellStart"/>
      <w:r w:rsidRPr="00A92513">
        <w:rPr>
          <w:rFonts w:ascii="Times New Roman" w:hAnsi="Times New Roman"/>
          <w:iCs/>
          <w:sz w:val="28"/>
          <w:szCs w:val="28"/>
        </w:rPr>
        <w:t>обученности</w:t>
      </w:r>
      <w:proofErr w:type="spellEnd"/>
      <w:r w:rsidRPr="00A92513">
        <w:rPr>
          <w:rFonts w:ascii="Times New Roman" w:hAnsi="Times New Roman"/>
          <w:iCs/>
          <w:sz w:val="28"/>
          <w:szCs w:val="28"/>
        </w:rPr>
        <w:t xml:space="preserve">. Чаще всего возникают у обучающихся этих классов большие трудности в изучении математики, алгебры, геометрии, русского языка. </w:t>
      </w:r>
    </w:p>
    <w:p w:rsidR="00A92513" w:rsidRDefault="00A92513" w:rsidP="00A92513">
      <w:pPr>
        <w:pStyle w:val="Standard"/>
        <w:rPr>
          <w:rFonts w:ascii="Times New Roman" w:hAnsi="Times New Roman"/>
        </w:rPr>
      </w:pPr>
    </w:p>
    <w:p w:rsidR="00A92513" w:rsidRPr="003B6A5E" w:rsidRDefault="00A92513" w:rsidP="00A92513">
      <w:pPr>
        <w:pStyle w:val="Standard"/>
        <w:rPr>
          <w:rFonts w:ascii="Times New Roman" w:hAnsi="Times New Roman"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обучения учащихся 1-го класса</w:t>
      </w:r>
      <w:r w:rsidRPr="003B6A5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8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701"/>
        <w:gridCol w:w="2126"/>
        <w:gridCol w:w="1984"/>
        <w:gridCol w:w="1701"/>
      </w:tblGrid>
      <w:tr w:rsidR="00A92513" w:rsidRPr="003B6A5E" w:rsidTr="00D77DB1"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Предмет/кол-во учащихся</w:t>
            </w:r>
          </w:p>
        </w:tc>
        <w:tc>
          <w:tcPr>
            <w:tcW w:w="75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Уровни  образовательных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достижений</w:t>
            </w:r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17 человек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повышенный</w:t>
            </w:r>
            <w:proofErr w:type="gramEnd"/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  <w:proofErr w:type="gramEnd"/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язык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 ч. / 5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(41% / 29%)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 ч. / 7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(35% / 41%)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 ч. / 2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( 18% / 12%)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 ч. /  3ч.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(6% / 18%)</w:t>
            </w:r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математика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(23%)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9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(53%)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(18%)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(6%)</w:t>
            </w:r>
          </w:p>
        </w:tc>
      </w:tr>
    </w:tbl>
    <w:p w:rsidR="00A92513" w:rsidRDefault="00A92513" w:rsidP="00A92513">
      <w:pPr>
        <w:pStyle w:val="Standard"/>
        <w:rPr>
          <w:rFonts w:ascii="Times New Roman" w:hAnsi="Times New Roman"/>
          <w:i/>
          <w:iCs/>
          <w:sz w:val="28"/>
          <w:szCs w:val="28"/>
        </w:rPr>
      </w:pPr>
    </w:p>
    <w:p w:rsidR="00A92513" w:rsidRPr="00A92513" w:rsidRDefault="00A92513" w:rsidP="00A92513">
      <w:pPr>
        <w:pStyle w:val="Standard"/>
        <w:jc w:val="both"/>
        <w:rPr>
          <w:rFonts w:ascii="Times New Roman" w:hAnsi="Times New Roman"/>
          <w:iCs/>
          <w:sz w:val="28"/>
          <w:szCs w:val="28"/>
        </w:rPr>
      </w:pPr>
      <w:r w:rsidRPr="00A92513">
        <w:rPr>
          <w:rFonts w:ascii="Times New Roman" w:hAnsi="Times New Roman"/>
          <w:iCs/>
          <w:sz w:val="28"/>
          <w:szCs w:val="28"/>
        </w:rPr>
        <w:t>Уровень качества обучения по русскому языку составил 76,4%, / 70,5</w:t>
      </w:r>
      <w:proofErr w:type="gramStart"/>
      <w:r w:rsidRPr="00A92513">
        <w:rPr>
          <w:rFonts w:ascii="Times New Roman" w:hAnsi="Times New Roman"/>
          <w:iCs/>
          <w:sz w:val="28"/>
          <w:szCs w:val="28"/>
        </w:rPr>
        <w:t>%  уровень</w:t>
      </w:r>
      <w:proofErr w:type="gramEnd"/>
      <w:r w:rsidRPr="00A9251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92513">
        <w:rPr>
          <w:rFonts w:ascii="Times New Roman" w:hAnsi="Times New Roman"/>
          <w:iCs/>
          <w:sz w:val="28"/>
          <w:szCs w:val="28"/>
        </w:rPr>
        <w:t>обученности</w:t>
      </w:r>
      <w:proofErr w:type="spellEnd"/>
      <w:r w:rsidRPr="00A92513">
        <w:rPr>
          <w:rFonts w:ascii="Times New Roman" w:hAnsi="Times New Roman"/>
          <w:iCs/>
          <w:sz w:val="28"/>
          <w:szCs w:val="28"/>
        </w:rPr>
        <w:t xml:space="preserve"> — 94%. / 82%. Полностью со всей работой не справился 1 учащийся, обучающийся по АООП НОО 4.2.</w:t>
      </w:r>
    </w:p>
    <w:p w:rsidR="00A92513" w:rsidRPr="00A92513" w:rsidRDefault="00A92513" w:rsidP="00A92513">
      <w:pPr>
        <w:pStyle w:val="Standard"/>
        <w:jc w:val="both"/>
        <w:rPr>
          <w:rFonts w:ascii="Times New Roman" w:hAnsi="Times New Roman"/>
          <w:iCs/>
          <w:sz w:val="28"/>
          <w:szCs w:val="28"/>
        </w:rPr>
      </w:pPr>
      <w:r w:rsidRPr="00A92513">
        <w:rPr>
          <w:rFonts w:ascii="Times New Roman" w:hAnsi="Times New Roman"/>
          <w:iCs/>
          <w:sz w:val="28"/>
          <w:szCs w:val="28"/>
        </w:rPr>
        <w:t xml:space="preserve">Уровень качества обучения по математике </w:t>
      </w:r>
      <w:proofErr w:type="gramStart"/>
      <w:r w:rsidRPr="00A92513">
        <w:rPr>
          <w:rFonts w:ascii="Times New Roman" w:hAnsi="Times New Roman"/>
          <w:iCs/>
          <w:sz w:val="28"/>
          <w:szCs w:val="28"/>
        </w:rPr>
        <w:t>составил  76</w:t>
      </w:r>
      <w:proofErr w:type="gramEnd"/>
      <w:r w:rsidRPr="00A92513">
        <w:rPr>
          <w:rFonts w:ascii="Times New Roman" w:hAnsi="Times New Roman"/>
          <w:iCs/>
          <w:sz w:val="28"/>
          <w:szCs w:val="28"/>
        </w:rPr>
        <w:t xml:space="preserve">,4%, уровень </w:t>
      </w:r>
      <w:proofErr w:type="spellStart"/>
      <w:r w:rsidRPr="00A92513">
        <w:rPr>
          <w:rFonts w:ascii="Times New Roman" w:hAnsi="Times New Roman"/>
          <w:iCs/>
          <w:sz w:val="28"/>
          <w:szCs w:val="28"/>
        </w:rPr>
        <w:t>обученности</w:t>
      </w:r>
      <w:proofErr w:type="spellEnd"/>
      <w:r w:rsidRPr="00A92513">
        <w:rPr>
          <w:rFonts w:ascii="Times New Roman" w:hAnsi="Times New Roman"/>
          <w:iCs/>
          <w:sz w:val="28"/>
          <w:szCs w:val="28"/>
        </w:rPr>
        <w:t xml:space="preserve"> -  94%. С работой не справился 1 учащийся, обучающийся по АООП НОО 4.2.</w:t>
      </w:r>
    </w:p>
    <w:p w:rsidR="00A92513" w:rsidRPr="00A92513" w:rsidRDefault="00A92513" w:rsidP="00A92513">
      <w:pPr>
        <w:pStyle w:val="Standard"/>
        <w:jc w:val="both"/>
        <w:rPr>
          <w:rFonts w:ascii="Times New Roman" w:hAnsi="Times New Roman"/>
          <w:iCs/>
        </w:rPr>
      </w:pPr>
    </w:p>
    <w:p w:rsidR="00A92513" w:rsidRPr="003B6A5E" w:rsidRDefault="00A92513" w:rsidP="00A92513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Сравнение </w:t>
      </w:r>
      <w:proofErr w:type="spellStart"/>
      <w:r w:rsidRPr="003B6A5E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3B6A5E">
        <w:rPr>
          <w:rFonts w:ascii="Times New Roman" w:hAnsi="Times New Roman"/>
          <w:bCs/>
          <w:sz w:val="28"/>
          <w:szCs w:val="28"/>
        </w:rPr>
        <w:t xml:space="preserve"> результатов в сравнении с прошлыми учебными годами</w:t>
      </w:r>
    </w:p>
    <w:tbl>
      <w:tblPr>
        <w:tblW w:w="9224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842"/>
        <w:gridCol w:w="1985"/>
        <w:gridCol w:w="1984"/>
        <w:gridCol w:w="1843"/>
      </w:tblGrid>
      <w:tr w:rsidR="00651E6B" w:rsidRPr="003B6A5E" w:rsidTr="00D77DB1"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76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Уровни достижений</w:t>
            </w:r>
          </w:p>
        </w:tc>
      </w:tr>
      <w:tr w:rsidR="00A92513" w:rsidRPr="003B6A5E" w:rsidTr="00D77DB1">
        <w:tc>
          <w:tcPr>
            <w:tcW w:w="1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/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Ниже базового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(</w:t>
            </w: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низкий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Базовый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Выше базового (повышенный)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  <w:proofErr w:type="gramEnd"/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 w:rsidRPr="003B6A5E">
              <w:rPr>
                <w:bCs/>
                <w:sz w:val="28"/>
                <w:szCs w:val="28"/>
              </w:rPr>
              <w:t>1 класс (17 чел.)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(24%)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(41%)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(35%)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(0%)</w:t>
            </w:r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(1)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2 класс </w:t>
            </w:r>
            <w:r w:rsidRPr="003B6A5E">
              <w:rPr>
                <w:rFonts w:ascii="Times New Roman" w:hAnsi="Times New Roman"/>
                <w:sz w:val="28"/>
                <w:szCs w:val="28"/>
              </w:rPr>
              <w:t>(20 ч./18 ч.)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 ч. / 6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(5%)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(33%)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 ч. / 2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(0%)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(11%)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13 ч. /6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(65%)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(33%)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 ч. /4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(30%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) / (23%)</w:t>
            </w:r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Standard"/>
              <w:rPr>
                <w:bCs/>
                <w:sz w:val="28"/>
                <w:szCs w:val="28"/>
              </w:rPr>
            </w:pPr>
            <w:r w:rsidRPr="003B6A5E">
              <w:rPr>
                <w:sz w:val="28"/>
                <w:szCs w:val="28"/>
              </w:rPr>
              <w:t xml:space="preserve">(1) </w:t>
            </w:r>
            <w:r w:rsidRPr="003B6A5E">
              <w:rPr>
                <w:bCs/>
                <w:sz w:val="28"/>
                <w:szCs w:val="28"/>
              </w:rPr>
              <w:t>(2) 3 класс</w:t>
            </w:r>
          </w:p>
          <w:p w:rsidR="00A92513" w:rsidRPr="003B6A5E" w:rsidRDefault="00A92513" w:rsidP="00D77DB1">
            <w:pPr>
              <w:pStyle w:val="Standard"/>
              <w:rPr>
                <w:bCs/>
                <w:sz w:val="28"/>
                <w:szCs w:val="28"/>
              </w:rPr>
            </w:pPr>
            <w:r w:rsidRPr="003B6A5E">
              <w:rPr>
                <w:bCs/>
                <w:sz w:val="28"/>
                <w:szCs w:val="28"/>
              </w:rPr>
              <w:t xml:space="preserve"> (19 ч./21ч. /20 ч.)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 ч. / 1 ч. / 6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(26,3%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4,7%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 xml:space="preserve"> 30%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 ч./ 1 ч. /3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(31,5%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4,7%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15% 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8 ч./ 8 ч./ 7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(42,1%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38%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35%)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  ч. / 11 ч. / 4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(0% /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 xml:space="preserve"> 52,3%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20%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3B6A5E">
              <w:rPr>
                <w:rFonts w:ascii="Times New Roman" w:hAnsi="Times New Roman"/>
                <w:sz w:val="28"/>
                <w:szCs w:val="28"/>
              </w:rPr>
              <w:t>1)(</w:t>
            </w:r>
            <w:proofErr w:type="gramEnd"/>
            <w:r w:rsidRPr="003B6A5E">
              <w:rPr>
                <w:rFonts w:ascii="Times New Roman" w:hAnsi="Times New Roman"/>
                <w:sz w:val="28"/>
                <w:szCs w:val="28"/>
              </w:rPr>
              <w:t>2)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6A5E">
              <w:rPr>
                <w:rFonts w:ascii="Times New Roman" w:hAnsi="Times New Roman"/>
                <w:sz w:val="28"/>
                <w:szCs w:val="28"/>
              </w:rPr>
              <w:t>(3)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4 класс</w:t>
            </w:r>
          </w:p>
          <w:p w:rsidR="00A92513" w:rsidRPr="003B6A5E" w:rsidRDefault="00A92513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(11ч./ 9 ч./ 9 ч./9 ч.)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3B6A5E">
              <w:rPr>
                <w:rFonts w:ascii="Times New Roman" w:hAnsi="Times New Roman"/>
                <w:bCs/>
                <w:sz w:val="30"/>
                <w:szCs w:val="30"/>
              </w:rPr>
              <w:t>0ч. / 2 ч./ 0 ч./1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3B6A5E">
              <w:rPr>
                <w:rFonts w:ascii="Times New Roman" w:hAnsi="Times New Roman"/>
                <w:bCs/>
                <w:sz w:val="30"/>
                <w:szCs w:val="30"/>
              </w:rPr>
              <w:t>(0% / 18% /</w:t>
            </w:r>
            <w:r w:rsidRPr="003B6A5E">
              <w:rPr>
                <w:rFonts w:ascii="Times New Roman" w:hAnsi="Times New Roman"/>
                <w:bCs/>
                <w:sz w:val="30"/>
                <w:szCs w:val="30"/>
                <w:shd w:val="clear" w:color="auto" w:fill="FFFF99"/>
              </w:rPr>
              <w:t xml:space="preserve"> 0%</w:t>
            </w:r>
            <w:r w:rsidRPr="003B6A5E">
              <w:rPr>
                <w:rFonts w:ascii="Times New Roman" w:hAnsi="Times New Roman"/>
                <w:bCs/>
                <w:sz w:val="30"/>
                <w:szCs w:val="30"/>
              </w:rPr>
              <w:t xml:space="preserve"> / 11,1%)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5ч./ 3 ч./ 0 ч. / 1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(45,4%27,2% /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 xml:space="preserve"> 0% /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11,1%)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6ч. / 1 ч./ 7 ч./ 7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(54,5% / 9%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77,7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% / 77,7%)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 ч. / 5 ч./ 2 ч./ 0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(0% / 45,4%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22,2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% / 0%</w:t>
            </w:r>
            <w:r w:rsidRPr="003B6A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2513" w:rsidRPr="003B6A5E" w:rsidTr="00D77DB1"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1-4 классы</w:t>
            </w:r>
          </w:p>
          <w:p w:rsidR="00A92513" w:rsidRPr="003B6A5E" w:rsidRDefault="00A92513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61ч./ 63ч./64 ч. /64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5ч./8ч./ 3 ч./ 17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( 8,1% /12,6%/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4,6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% /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 xml:space="preserve"> 26%)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15ч./ 21ч./11 ч. / 13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(24,5%/ 33,3%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17,1%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20,3%)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34ч./26ч./33 ч. / 26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(55,7%/ 41,2%/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51,5%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40,6%)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7ч./3ч./20 ч. / 8 ч.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(11,4%/ 4,7%/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31,2%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/ 12,5%)</w:t>
            </w:r>
          </w:p>
          <w:p w:rsidR="00A92513" w:rsidRPr="003B6A5E" w:rsidRDefault="00A92513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51E6B" w:rsidRPr="00651E6B" w:rsidRDefault="00651E6B" w:rsidP="00651E6B">
      <w:pPr>
        <w:pStyle w:val="Standard"/>
        <w:rPr>
          <w:rFonts w:ascii="Times New Roman" w:hAnsi="Times New Roman"/>
          <w:iCs/>
          <w:sz w:val="30"/>
          <w:szCs w:val="30"/>
        </w:rPr>
      </w:pPr>
      <w:r w:rsidRPr="00651E6B">
        <w:rPr>
          <w:rFonts w:ascii="Times New Roman" w:hAnsi="Times New Roman"/>
          <w:iCs/>
          <w:sz w:val="30"/>
          <w:szCs w:val="30"/>
        </w:rPr>
        <w:t xml:space="preserve">В начальной школе высокий и повышенный уровень </w:t>
      </w:r>
      <w:proofErr w:type="spellStart"/>
      <w:r w:rsidRPr="00651E6B">
        <w:rPr>
          <w:rFonts w:ascii="Times New Roman" w:hAnsi="Times New Roman"/>
          <w:iCs/>
          <w:sz w:val="30"/>
          <w:szCs w:val="30"/>
        </w:rPr>
        <w:t>сформированности</w:t>
      </w:r>
      <w:proofErr w:type="spellEnd"/>
      <w:r w:rsidRPr="00651E6B">
        <w:rPr>
          <w:rFonts w:ascii="Times New Roman" w:hAnsi="Times New Roman"/>
          <w:iCs/>
          <w:sz w:val="30"/>
          <w:szCs w:val="30"/>
        </w:rPr>
        <w:t xml:space="preserve"> </w:t>
      </w:r>
      <w:proofErr w:type="gramStart"/>
      <w:r w:rsidRPr="00651E6B">
        <w:rPr>
          <w:rFonts w:ascii="Times New Roman" w:hAnsi="Times New Roman"/>
          <w:iCs/>
          <w:sz w:val="30"/>
          <w:szCs w:val="30"/>
        </w:rPr>
        <w:t>УУД  имеют</w:t>
      </w:r>
      <w:proofErr w:type="gramEnd"/>
      <w:r w:rsidRPr="00651E6B">
        <w:rPr>
          <w:rFonts w:ascii="Times New Roman" w:hAnsi="Times New Roman"/>
          <w:iCs/>
          <w:sz w:val="30"/>
          <w:szCs w:val="30"/>
        </w:rPr>
        <w:t xml:space="preserve"> 53% обучающихся, 21% - со средним и 26% с низким уровнем. Из 17-и учащихся с низким уровнем </w:t>
      </w:r>
      <w:proofErr w:type="spellStart"/>
      <w:r w:rsidRPr="00651E6B">
        <w:rPr>
          <w:rFonts w:ascii="Times New Roman" w:hAnsi="Times New Roman"/>
          <w:iCs/>
          <w:sz w:val="30"/>
          <w:szCs w:val="30"/>
        </w:rPr>
        <w:t>сформированности</w:t>
      </w:r>
      <w:proofErr w:type="spellEnd"/>
      <w:r w:rsidRPr="00651E6B">
        <w:rPr>
          <w:rFonts w:ascii="Times New Roman" w:hAnsi="Times New Roman"/>
          <w:iCs/>
          <w:sz w:val="30"/>
          <w:szCs w:val="30"/>
        </w:rPr>
        <w:t xml:space="preserve"> УУД 5 детей обучаются по АООП НОО с ЗПР.</w:t>
      </w:r>
    </w:p>
    <w:p w:rsidR="00651E6B" w:rsidRPr="003B6A5E" w:rsidRDefault="00651E6B" w:rsidP="00651E6B">
      <w:pPr>
        <w:pStyle w:val="Standard"/>
        <w:jc w:val="both"/>
        <w:rPr>
          <w:rFonts w:ascii="Times New Roman" w:hAnsi="Times New Roman"/>
          <w:bCs/>
          <w:sz w:val="32"/>
          <w:szCs w:val="32"/>
        </w:rPr>
      </w:pPr>
      <w:r w:rsidRPr="003B6A5E">
        <w:rPr>
          <w:rFonts w:ascii="Times New Roman" w:hAnsi="Times New Roman"/>
          <w:bCs/>
          <w:sz w:val="32"/>
          <w:szCs w:val="32"/>
        </w:rPr>
        <w:lastRenderedPageBreak/>
        <w:t>Всероссийские проверочные работы (ВПР) (независимая оценка качества обучения)</w:t>
      </w:r>
    </w:p>
    <w:p w:rsidR="00651E6B" w:rsidRPr="003B6A5E" w:rsidRDefault="00651E6B" w:rsidP="00651E6B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B6A5E">
        <w:rPr>
          <w:rFonts w:ascii="Times New Roman" w:hAnsi="Times New Roman"/>
          <w:sz w:val="28"/>
          <w:szCs w:val="28"/>
        </w:rPr>
        <w:t xml:space="preserve">Назначение </w:t>
      </w:r>
      <w:proofErr w:type="spellStart"/>
      <w:r w:rsidRPr="003B6A5E">
        <w:rPr>
          <w:rFonts w:ascii="Times New Roman" w:hAnsi="Times New Roman"/>
          <w:sz w:val="28"/>
          <w:szCs w:val="28"/>
        </w:rPr>
        <w:t>КИМов</w:t>
      </w:r>
      <w:proofErr w:type="spellEnd"/>
      <w:r w:rsidRPr="003B6A5E">
        <w:rPr>
          <w:rFonts w:ascii="Times New Roman" w:hAnsi="Times New Roman"/>
          <w:sz w:val="28"/>
          <w:szCs w:val="28"/>
        </w:rPr>
        <w:t xml:space="preserve"> для проведения проверочной работы по предметам – </w:t>
      </w:r>
      <w:r w:rsidRPr="003B6A5E">
        <w:rPr>
          <w:rFonts w:ascii="Times New Roman" w:hAnsi="Times New Roman"/>
          <w:bCs/>
          <w:sz w:val="28"/>
          <w:szCs w:val="28"/>
        </w:rPr>
        <w:t xml:space="preserve">оценить качество общеобразовательной подготовки </w:t>
      </w:r>
      <w:proofErr w:type="gramStart"/>
      <w:r w:rsidRPr="003B6A5E">
        <w:rPr>
          <w:rFonts w:ascii="Times New Roman" w:hAnsi="Times New Roman"/>
          <w:bCs/>
          <w:sz w:val="28"/>
          <w:szCs w:val="28"/>
        </w:rPr>
        <w:t>обучающихся  4</w:t>
      </w:r>
      <w:proofErr w:type="gramEnd"/>
      <w:r w:rsidRPr="003B6A5E">
        <w:rPr>
          <w:rFonts w:ascii="Times New Roman" w:hAnsi="Times New Roman"/>
          <w:bCs/>
          <w:sz w:val="28"/>
          <w:szCs w:val="28"/>
        </w:rPr>
        <w:t xml:space="preserve"> — 8, 11 классов </w:t>
      </w:r>
      <w:r w:rsidRPr="003B6A5E">
        <w:rPr>
          <w:rFonts w:ascii="Times New Roman" w:hAnsi="Times New Roman"/>
          <w:sz w:val="28"/>
          <w:szCs w:val="28"/>
        </w:rPr>
        <w:t xml:space="preserve">в соответствии с требованиями ФГОС НОО и ООО. ВПР позволяют осуществить </w:t>
      </w:r>
      <w:r w:rsidRPr="003B6A5E">
        <w:rPr>
          <w:rFonts w:ascii="Times New Roman" w:hAnsi="Times New Roman"/>
          <w:bCs/>
          <w:sz w:val="28"/>
          <w:szCs w:val="28"/>
        </w:rPr>
        <w:t xml:space="preserve">диагностику достижения предметных и </w:t>
      </w:r>
      <w:proofErr w:type="spellStart"/>
      <w:r w:rsidRPr="003B6A5E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3B6A5E">
        <w:rPr>
          <w:rFonts w:ascii="Times New Roman" w:hAnsi="Times New Roman"/>
          <w:bCs/>
          <w:sz w:val="28"/>
          <w:szCs w:val="28"/>
        </w:rPr>
        <w:t xml:space="preserve"> результатов,</w:t>
      </w:r>
      <w:r w:rsidRPr="003B6A5E">
        <w:rPr>
          <w:rFonts w:ascii="Times New Roman" w:hAnsi="Times New Roman"/>
          <w:sz w:val="28"/>
          <w:szCs w:val="28"/>
        </w:rPr>
        <w:t xml:space="preserve"> в том числе уровня </w:t>
      </w:r>
      <w:proofErr w:type="spellStart"/>
      <w:r w:rsidRPr="003B6A5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B6A5E">
        <w:rPr>
          <w:rFonts w:ascii="Times New Roman" w:hAnsi="Times New Roman"/>
          <w:sz w:val="28"/>
          <w:szCs w:val="28"/>
        </w:rPr>
        <w:t xml:space="preserve"> универсальных учебных действий </w:t>
      </w:r>
      <w:r w:rsidRPr="003B6A5E">
        <w:rPr>
          <w:rFonts w:ascii="Times New Roman" w:hAnsi="Times New Roman"/>
          <w:bCs/>
          <w:sz w:val="28"/>
          <w:szCs w:val="28"/>
        </w:rPr>
        <w:t xml:space="preserve">(УУД) и овладения </w:t>
      </w:r>
      <w:proofErr w:type="spellStart"/>
      <w:r w:rsidRPr="003B6A5E">
        <w:rPr>
          <w:rFonts w:ascii="Times New Roman" w:hAnsi="Times New Roman"/>
          <w:bCs/>
          <w:sz w:val="28"/>
          <w:szCs w:val="28"/>
        </w:rPr>
        <w:t>межпредметными</w:t>
      </w:r>
      <w:proofErr w:type="spellEnd"/>
      <w:r w:rsidRPr="003B6A5E">
        <w:rPr>
          <w:rFonts w:ascii="Times New Roman" w:hAnsi="Times New Roman"/>
          <w:bCs/>
          <w:sz w:val="28"/>
          <w:szCs w:val="28"/>
        </w:rPr>
        <w:t xml:space="preserve"> понятиями.</w:t>
      </w:r>
      <w:r w:rsidRPr="003B6A5E">
        <w:rPr>
          <w:rFonts w:ascii="Times New Roman" w:hAnsi="Times New Roman"/>
          <w:sz w:val="28"/>
          <w:szCs w:val="28"/>
        </w:rPr>
        <w:t xml:space="preserve"> </w:t>
      </w:r>
      <w:r w:rsidRPr="003B6A5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651E6B" w:rsidRDefault="00651E6B" w:rsidP="00651E6B">
      <w:pPr>
        <w:pStyle w:val="Standard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51E6B" w:rsidRDefault="00651E6B" w:rsidP="00651E6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4-8 классов писали всероссийские проверочные работы в штатном режиме, обучающиеся 11 класса в «режиме апробации». Наибольшая нагрузка выпала на 7 класс (ВПР по 8-и предметам), обучающиеся 6 и 8 классов писали ВПР по 4-м предметам: математика и русский язык обязательно </w:t>
      </w:r>
      <w:proofErr w:type="gramStart"/>
      <w:r>
        <w:rPr>
          <w:rFonts w:ascii="Times New Roman" w:hAnsi="Times New Roman"/>
          <w:sz w:val="28"/>
          <w:szCs w:val="28"/>
        </w:rPr>
        <w:t>и  2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предметам по выбору федерального координатора. </w:t>
      </w:r>
    </w:p>
    <w:p w:rsidR="00651E6B" w:rsidRPr="003B6A5E" w:rsidRDefault="00651E6B" w:rsidP="00651E6B">
      <w:pPr>
        <w:pStyle w:val="Standard"/>
        <w:jc w:val="center"/>
        <w:rPr>
          <w:rFonts w:ascii="Times New Roman" w:hAnsi="Times New Roman"/>
          <w:bCs/>
          <w:sz w:val="36"/>
          <w:szCs w:val="36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ВПР 4 класс</w:t>
      </w:r>
      <w:r w:rsidRPr="003B6A5E">
        <w:rPr>
          <w:rFonts w:ascii="Times New Roman" w:hAnsi="Times New Roman"/>
          <w:bCs/>
          <w:sz w:val="36"/>
          <w:szCs w:val="36"/>
        </w:rPr>
        <w:t xml:space="preserve"> </w:t>
      </w:r>
    </w:p>
    <w:p w:rsidR="00651E6B" w:rsidRPr="003B6A5E" w:rsidRDefault="00651E6B" w:rsidP="00651E6B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50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709"/>
        <w:gridCol w:w="709"/>
        <w:gridCol w:w="850"/>
        <w:gridCol w:w="851"/>
        <w:gridCol w:w="1417"/>
        <w:gridCol w:w="1560"/>
        <w:gridCol w:w="1701"/>
      </w:tblGrid>
      <w:tr w:rsidR="00651E6B" w:rsidRPr="003B6A5E" w:rsidTr="00D77DB1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 обучения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Несоответствие отметок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Русский язык / 9 чел.</w:t>
            </w:r>
          </w:p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78%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 чел. выше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Математика / 9 чел.</w:t>
            </w:r>
          </w:p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89%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 чел. выше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Окружающий мир/ 9 чел.</w:t>
            </w:r>
          </w:p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  <w:proofErr w:type="gramEnd"/>
          </w:p>
        </w:tc>
      </w:tr>
    </w:tbl>
    <w:p w:rsidR="00651E6B" w:rsidRDefault="00651E6B" w:rsidP="00651E6B">
      <w:pPr>
        <w:pStyle w:val="Standard"/>
        <w:rPr>
          <w:rFonts w:ascii="Times New Roman" w:hAnsi="Times New Roman"/>
          <w:sz w:val="28"/>
          <w:szCs w:val="28"/>
        </w:rPr>
      </w:pPr>
    </w:p>
    <w:p w:rsidR="00651E6B" w:rsidRDefault="00651E6B" w:rsidP="00651E6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4-го класса на ВПР показали высокие результаты по всем трем предметам, 33% обучающихся справились с работой по русскому языку на отметку выше, чем имеют отметку за 3 четверть </w:t>
      </w:r>
      <w:proofErr w:type="gramStart"/>
      <w:r>
        <w:rPr>
          <w:rFonts w:ascii="Times New Roman" w:hAnsi="Times New Roman"/>
          <w:sz w:val="28"/>
          <w:szCs w:val="28"/>
        </w:rPr>
        <w:t>и  22</w:t>
      </w:r>
      <w:proofErr w:type="gramEnd"/>
      <w:r>
        <w:rPr>
          <w:rFonts w:ascii="Times New Roman" w:hAnsi="Times New Roman"/>
          <w:sz w:val="28"/>
          <w:szCs w:val="28"/>
        </w:rPr>
        <w:t>% обучающихся -  по математике. По окружающему миру все учащиеся подтвердили свои отметки.</w:t>
      </w:r>
    </w:p>
    <w:p w:rsidR="00651E6B" w:rsidRPr="003B6A5E" w:rsidRDefault="00651E6B" w:rsidP="00651E6B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ВПР 5 класс (13 чел.)</w:t>
      </w:r>
    </w:p>
    <w:p w:rsidR="00651E6B" w:rsidRPr="003B6A5E" w:rsidRDefault="00651E6B" w:rsidP="00651E6B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850"/>
        <w:gridCol w:w="851"/>
        <w:gridCol w:w="850"/>
        <w:gridCol w:w="1701"/>
        <w:gridCol w:w="1701"/>
        <w:gridCol w:w="1134"/>
      </w:tblGrid>
      <w:tr w:rsidR="00651E6B" w:rsidRPr="003B6A5E" w:rsidTr="00D77DB1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 обучения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Несоответствие отметок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Русский язык / 12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67%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 чел.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Математика / 12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92%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7  чел.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История / 12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66%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 чел.</w:t>
            </w:r>
          </w:p>
        </w:tc>
      </w:tr>
      <w:tr w:rsidR="00651E6B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Биология / 13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62%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1E6B" w:rsidRPr="003B6A5E" w:rsidRDefault="00651E6B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 чел.</w:t>
            </w:r>
          </w:p>
        </w:tc>
      </w:tr>
    </w:tbl>
    <w:p w:rsidR="00A92513" w:rsidRDefault="00651E6B" w:rsidP="00651E6B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5-го </w:t>
      </w:r>
      <w:proofErr w:type="gramStart"/>
      <w:r>
        <w:rPr>
          <w:rFonts w:ascii="Times New Roman" w:hAnsi="Times New Roman"/>
          <w:sz w:val="28"/>
          <w:szCs w:val="28"/>
        </w:rPr>
        <w:t>класса  показали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хорошие результаты на ВПР по трем предметам: русскому языку, истории и биологии; по математике  уровень качества  и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ниже.  58% обучающихся по математике работу выполнили на отметку, </w:t>
      </w:r>
      <w:proofErr w:type="gramStart"/>
      <w:r>
        <w:rPr>
          <w:rFonts w:ascii="Times New Roman" w:hAnsi="Times New Roman"/>
          <w:sz w:val="28"/>
          <w:szCs w:val="28"/>
        </w:rPr>
        <w:t>которая  не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соответствует отметке за четверть. Это серьёзный повод говорить </w:t>
      </w:r>
      <w:proofErr w:type="gramStart"/>
      <w:r>
        <w:rPr>
          <w:rFonts w:ascii="Times New Roman" w:hAnsi="Times New Roman"/>
          <w:sz w:val="28"/>
          <w:szCs w:val="28"/>
        </w:rPr>
        <w:t>о  необъективном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оценивании школьников по математике</w:t>
      </w:r>
      <w:r w:rsidR="00983992">
        <w:rPr>
          <w:rFonts w:ascii="Times New Roman" w:hAnsi="Times New Roman"/>
          <w:sz w:val="28"/>
          <w:szCs w:val="28"/>
        </w:rPr>
        <w:t>.</w:t>
      </w:r>
    </w:p>
    <w:p w:rsidR="00983992" w:rsidRPr="003B6A5E" w:rsidRDefault="00983992" w:rsidP="00983992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Результаты ВПР 6 класс </w:t>
      </w:r>
    </w:p>
    <w:p w:rsidR="00983992" w:rsidRPr="003B6A5E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850"/>
        <w:gridCol w:w="851"/>
        <w:gridCol w:w="850"/>
        <w:gridCol w:w="1701"/>
        <w:gridCol w:w="1701"/>
        <w:gridCol w:w="1134"/>
      </w:tblGrid>
      <w:tr w:rsidR="00983992" w:rsidRPr="003B6A5E" w:rsidTr="00D77DB1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 обучения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Несоответствие отметок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Русский язык / 14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36%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86%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Математика / 10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30%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 xml:space="preserve">География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13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62%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Обществознание / 13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46%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77%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color w:val="800000"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color w:val="800000"/>
                <w:sz w:val="28"/>
                <w:szCs w:val="28"/>
                <w:shd w:val="clear" w:color="auto" w:fill="FF99CC"/>
              </w:rPr>
              <w:t>6 чел.</w:t>
            </w:r>
          </w:p>
        </w:tc>
      </w:tr>
    </w:tbl>
    <w:p w:rsidR="00983992" w:rsidRPr="003B6A5E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  <w:r w:rsidRPr="003B6A5E">
        <w:rPr>
          <w:rFonts w:ascii="Times New Roman" w:hAnsi="Times New Roman"/>
          <w:sz w:val="28"/>
          <w:szCs w:val="28"/>
        </w:rPr>
        <w:t xml:space="preserve">Обучающиеся 6-го класса хорошо справились с работой по географии. Самый низкий уровень качества обучения по математике (30%), самый низкий уровень </w:t>
      </w:r>
      <w:proofErr w:type="spellStart"/>
      <w:r w:rsidRPr="003B6A5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B6A5E">
        <w:rPr>
          <w:rFonts w:ascii="Times New Roman" w:hAnsi="Times New Roman"/>
          <w:sz w:val="28"/>
          <w:szCs w:val="28"/>
        </w:rPr>
        <w:t xml:space="preserve"> — по обществознанию (77%). 46% несоответствия отметок по обществознанию.</w:t>
      </w:r>
    </w:p>
    <w:p w:rsidR="00983992" w:rsidRPr="003B6A5E" w:rsidRDefault="00983992" w:rsidP="0098399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ВПР 7 класс</w:t>
      </w:r>
    </w:p>
    <w:p w:rsidR="00983992" w:rsidRPr="003B6A5E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850"/>
        <w:gridCol w:w="851"/>
        <w:gridCol w:w="850"/>
        <w:gridCol w:w="1701"/>
        <w:gridCol w:w="1701"/>
        <w:gridCol w:w="1134"/>
      </w:tblGrid>
      <w:tr w:rsidR="00983992" w:rsidRPr="003B6A5E" w:rsidTr="00D77DB1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 обучения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Несоответствие отметок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Русский язык / 18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44%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Математика / 19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26%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lastRenderedPageBreak/>
              <w:t>География / 17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12%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82%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12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Обществознание / 19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32%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История / 17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99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99FF66"/>
              </w:rPr>
              <w:t>53%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Биология / 18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44%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94%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 чел.</w:t>
            </w:r>
          </w:p>
        </w:tc>
      </w:tr>
      <w:tr w:rsidR="00983992" w:rsidRPr="003B6A5E" w:rsidTr="00D77DB1">
        <w:trPr>
          <w:trHeight w:val="407"/>
        </w:trPr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Физика / 18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11%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94%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9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Английский язык / 16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6%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69%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10 чел.</w:t>
            </w:r>
          </w:p>
        </w:tc>
      </w:tr>
    </w:tbl>
    <w:p w:rsidR="00983992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</w:p>
    <w:p w:rsidR="00983992" w:rsidRDefault="00983992" w:rsidP="00983992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7-го класса на ВПР показали следующие результаты: выше всего уровень качества </w:t>
      </w:r>
      <w:proofErr w:type="gramStart"/>
      <w:r>
        <w:rPr>
          <w:rFonts w:ascii="Times New Roman" w:hAnsi="Times New Roman"/>
          <w:sz w:val="28"/>
          <w:szCs w:val="28"/>
        </w:rPr>
        <w:t>обучения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(53%). Самый низкий показатель по качеству обучения по английскому языку (6%), по физике — 11% и по географии — 12%. Соответственно и несовпадение отметок за ВПР и за 3 четверть также по этим предметам: 71% - по географии, 63% - по английскому языку, 50% - по физике. Показатель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самый  низкий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английскому языку (69%). ВПР по английскому языку семиклассники выполняли на компьютерах, часть школьников подошла несерьёзно к выполнению ряда заданий: </w:t>
      </w:r>
      <w:proofErr w:type="gramStart"/>
      <w:r>
        <w:rPr>
          <w:rFonts w:ascii="Times New Roman" w:hAnsi="Times New Roman"/>
          <w:sz w:val="28"/>
          <w:szCs w:val="28"/>
        </w:rPr>
        <w:t>проигнорировали  рассказ</w:t>
      </w:r>
      <w:proofErr w:type="gramEnd"/>
      <w:r>
        <w:rPr>
          <w:rFonts w:ascii="Times New Roman" w:hAnsi="Times New Roman"/>
          <w:sz w:val="28"/>
          <w:szCs w:val="28"/>
        </w:rPr>
        <w:t xml:space="preserve"> - описание  по фотографии/картинке.</w:t>
      </w:r>
    </w:p>
    <w:p w:rsidR="00983992" w:rsidRPr="003B6A5E" w:rsidRDefault="00983992" w:rsidP="0098399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Результаты ВПР 8 класс </w:t>
      </w:r>
    </w:p>
    <w:p w:rsidR="00983992" w:rsidRPr="003B6A5E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850"/>
        <w:gridCol w:w="851"/>
        <w:gridCol w:w="850"/>
        <w:gridCol w:w="1701"/>
        <w:gridCol w:w="1701"/>
        <w:gridCol w:w="1134"/>
      </w:tblGrid>
      <w:tr w:rsidR="00983992" w:rsidRPr="003B6A5E" w:rsidTr="00D77DB1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Несоответствие отметок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 xml:space="preserve">Русский язык 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/ 7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43%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86%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 xml:space="preserve">Математика / 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8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13%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75%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  <w:t>4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 xml:space="preserve">География 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/ 10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99CC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 чел.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Физика / 9 чел.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33%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78%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 чел.</w:t>
            </w:r>
          </w:p>
        </w:tc>
      </w:tr>
    </w:tbl>
    <w:p w:rsidR="00983992" w:rsidRDefault="00983992" w:rsidP="00983992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983992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обучающиеся 8-го класса справились на положительные отметки </w:t>
      </w:r>
      <w:proofErr w:type="gramStart"/>
      <w:r>
        <w:rPr>
          <w:rFonts w:ascii="Times New Roman" w:hAnsi="Times New Roman"/>
          <w:sz w:val="28"/>
          <w:szCs w:val="28"/>
        </w:rPr>
        <w:t>с  ВПР</w:t>
      </w:r>
      <w:proofErr w:type="gramEnd"/>
      <w:r>
        <w:rPr>
          <w:rFonts w:ascii="Times New Roman" w:hAnsi="Times New Roman"/>
          <w:sz w:val="28"/>
          <w:szCs w:val="28"/>
        </w:rPr>
        <w:t xml:space="preserve"> по географии. Уровень качества обучения выше </w:t>
      </w:r>
      <w:proofErr w:type="gramStart"/>
      <w:r>
        <w:rPr>
          <w:rFonts w:ascii="Times New Roman" w:hAnsi="Times New Roman"/>
          <w:sz w:val="28"/>
          <w:szCs w:val="28"/>
        </w:rPr>
        <w:t>всего  по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русскому языку (43%), самый низкий ( 13%)  по математике. 50%   несоответствия </w:t>
      </w:r>
      <w:proofErr w:type="gramStart"/>
      <w:r>
        <w:rPr>
          <w:rFonts w:ascii="Times New Roman" w:hAnsi="Times New Roman"/>
          <w:sz w:val="28"/>
          <w:szCs w:val="28"/>
        </w:rPr>
        <w:t>отметок  по</w:t>
      </w:r>
      <w:proofErr w:type="gramEnd"/>
      <w:r>
        <w:rPr>
          <w:rFonts w:ascii="Times New Roman" w:hAnsi="Times New Roman"/>
          <w:sz w:val="28"/>
          <w:szCs w:val="28"/>
        </w:rPr>
        <w:t xml:space="preserve"> математике.</w:t>
      </w:r>
    </w:p>
    <w:p w:rsidR="00983992" w:rsidRPr="003B6A5E" w:rsidRDefault="00983992" w:rsidP="0098399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Результаты </w:t>
      </w:r>
      <w:proofErr w:type="gramStart"/>
      <w:r w:rsidRPr="003B6A5E">
        <w:rPr>
          <w:rFonts w:ascii="Times New Roman" w:hAnsi="Times New Roman"/>
          <w:bCs/>
          <w:sz w:val="28"/>
          <w:szCs w:val="28"/>
        </w:rPr>
        <w:t>ВПР  11</w:t>
      </w:r>
      <w:proofErr w:type="gramEnd"/>
      <w:r w:rsidRPr="003B6A5E">
        <w:rPr>
          <w:rFonts w:ascii="Times New Roman" w:hAnsi="Times New Roman"/>
          <w:bCs/>
          <w:sz w:val="28"/>
          <w:szCs w:val="28"/>
        </w:rPr>
        <w:t xml:space="preserve"> классе </w:t>
      </w:r>
    </w:p>
    <w:p w:rsidR="00983992" w:rsidRPr="003B6A5E" w:rsidRDefault="00983992" w:rsidP="00983992">
      <w:pPr>
        <w:pStyle w:val="Standard"/>
        <w:rPr>
          <w:rFonts w:ascii="Times New Roman" w:hAnsi="Times New Roman"/>
          <w:bCs/>
          <w:sz w:val="28"/>
          <w:szCs w:val="28"/>
        </w:rPr>
      </w:pPr>
    </w:p>
    <w:tbl>
      <w:tblPr>
        <w:tblW w:w="979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993"/>
        <w:gridCol w:w="850"/>
        <w:gridCol w:w="851"/>
        <w:gridCol w:w="850"/>
        <w:gridCol w:w="1701"/>
        <w:gridCol w:w="1701"/>
        <w:gridCol w:w="1134"/>
      </w:tblGrid>
      <w:tr w:rsidR="00983992" w:rsidRPr="003B6A5E" w:rsidTr="00D77DB1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Несоответствие отметок</w:t>
            </w:r>
          </w:p>
        </w:tc>
      </w:tr>
      <w:tr w:rsidR="00983992" w:rsidRPr="003B6A5E" w:rsidTr="00D77DB1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99FF66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99FF66"/>
              </w:rPr>
              <w:t>химия</w:t>
            </w:r>
            <w:proofErr w:type="gram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66"/>
              </w:rPr>
              <w:t>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00"/>
              </w:rPr>
              <w:t>100%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 чел.</w:t>
            </w:r>
          </w:p>
        </w:tc>
      </w:tr>
    </w:tbl>
    <w:p w:rsidR="00983992" w:rsidRDefault="00983992" w:rsidP="0098399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7-и обучающихся 11-го класса с естественно-научного профиля работу писали пятеро, двое планировали по химии сдавать ЕГЭ. С работой справились на достаточно хорошем уровне, 60% (3 чел.) за ВПР получили отметку на 1 балл ниже, чем за 1 полугодие.</w:t>
      </w:r>
    </w:p>
    <w:p w:rsidR="00983992" w:rsidRPr="003B6A5E" w:rsidRDefault="00983992" w:rsidP="00983992">
      <w:pPr>
        <w:pStyle w:val="Standard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комплексной работы в 5 классе (в сравнении с 4 классом)</w:t>
      </w:r>
    </w:p>
    <w:p w:rsidR="00983992" w:rsidRPr="003B6A5E" w:rsidRDefault="00983992" w:rsidP="00983992">
      <w:pPr>
        <w:pStyle w:val="Standard"/>
        <w:rPr>
          <w:rFonts w:ascii="Times New Roman" w:hAnsi="Times New Roman"/>
          <w:bCs/>
          <w:sz w:val="32"/>
          <w:szCs w:val="32"/>
        </w:rPr>
      </w:pPr>
    </w:p>
    <w:tbl>
      <w:tblPr>
        <w:tblW w:w="950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78"/>
        <w:gridCol w:w="1560"/>
        <w:gridCol w:w="1559"/>
        <w:gridCol w:w="2126"/>
        <w:gridCol w:w="1985"/>
      </w:tblGrid>
      <w:tr w:rsidR="00983992" w:rsidRPr="003B6A5E" w:rsidTr="00D77DB1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Выполняли работу</w:t>
            </w:r>
          </w:p>
        </w:tc>
        <w:tc>
          <w:tcPr>
            <w:tcW w:w="7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Количество учащихся по уровням</w:t>
            </w:r>
          </w:p>
        </w:tc>
      </w:tr>
      <w:tr w:rsidR="00983992" w:rsidRPr="003B6A5E" w:rsidTr="00D77DB1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/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выше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  <w:proofErr w:type="gramEnd"/>
          </w:p>
        </w:tc>
      </w:tr>
      <w:tr w:rsidR="00983992" w:rsidRPr="003B6A5E" w:rsidTr="00D77DB1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16 ч.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8 ч.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983992" w:rsidRPr="003B6A5E" w:rsidTr="00D77DB1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15 ч.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7 ч.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 ч..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 ч.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 ч.</w:t>
            </w:r>
          </w:p>
        </w:tc>
      </w:tr>
      <w:tr w:rsidR="00983992" w:rsidRPr="003B6A5E" w:rsidTr="00D77DB1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16 ч.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983992" w:rsidRPr="003B6A5E" w:rsidTr="00D77DB1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15 ч.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  <w:t>46%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  <w:t>12%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99CC"/>
              </w:rPr>
              <w:t>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3992" w:rsidRPr="003B6A5E" w:rsidRDefault="00983992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99CC"/>
              </w:rPr>
              <w:t>0 %</w:t>
            </w:r>
          </w:p>
        </w:tc>
      </w:tr>
    </w:tbl>
    <w:p w:rsidR="004C5818" w:rsidRPr="003B6A5E" w:rsidRDefault="004C5818" w:rsidP="004C5818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6A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Низкий уровень </w:t>
      </w:r>
      <w:proofErr w:type="spellStart"/>
      <w:r w:rsidRPr="003B6A5E">
        <w:rPr>
          <w:rFonts w:ascii="Times New Roman" w:hAnsi="Times New Roman"/>
          <w:bCs/>
          <w:color w:val="000000" w:themeColor="text1"/>
          <w:sz w:val="28"/>
          <w:szCs w:val="28"/>
        </w:rPr>
        <w:t>сформированности</w:t>
      </w:r>
      <w:proofErr w:type="spellEnd"/>
      <w:r w:rsidRPr="003B6A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УУД показали 7 учащихся, двое обучаются по АООП с ЗПР.</w:t>
      </w:r>
    </w:p>
    <w:p w:rsidR="00A34524" w:rsidRPr="003B6A5E" w:rsidRDefault="00A34524" w:rsidP="00A34524">
      <w:pPr>
        <w:pStyle w:val="Standard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комплексной работы в 6 классе (в сравнении с 5 классом)</w:t>
      </w:r>
    </w:p>
    <w:tbl>
      <w:tblPr>
        <w:tblW w:w="950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78"/>
        <w:gridCol w:w="1560"/>
        <w:gridCol w:w="1559"/>
        <w:gridCol w:w="2126"/>
        <w:gridCol w:w="1985"/>
      </w:tblGrid>
      <w:tr w:rsidR="00A34524" w:rsidRPr="003B6A5E" w:rsidTr="00A34524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Выполняли работу</w:t>
            </w:r>
          </w:p>
        </w:tc>
        <w:tc>
          <w:tcPr>
            <w:tcW w:w="7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Количество учащихся по уровням</w:t>
            </w:r>
          </w:p>
        </w:tc>
      </w:tr>
      <w:tr w:rsidR="00A34524" w:rsidRPr="003B6A5E" w:rsidTr="00A34524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/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выше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  <w:proofErr w:type="gramEnd"/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3B6A5E">
              <w:rPr>
                <w:rFonts w:ascii="Times New Roman" w:hAnsi="Times New Roman"/>
              </w:rPr>
              <w:t>20 ч.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3B6A5E">
              <w:rPr>
                <w:rFonts w:ascii="Times New Roman" w:hAnsi="Times New Roman"/>
              </w:rPr>
              <w:t>3 ч..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3B6A5E">
              <w:rPr>
                <w:rFonts w:ascii="Times New Roman" w:hAnsi="Times New Roman"/>
              </w:rPr>
              <w:t>8 ч.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3B6A5E">
              <w:rPr>
                <w:rFonts w:ascii="Times New Roman" w:hAnsi="Times New Roman"/>
              </w:rPr>
              <w:t>5 ч.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17 чел.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 ч.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7 ч.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 ч.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 ч.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3B6A5E">
              <w:rPr>
                <w:rFonts w:ascii="Times New Roman" w:hAnsi="Times New Roman"/>
              </w:rPr>
              <w:t>20 ч.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30"/>
                <w:szCs w:val="30"/>
                <w:shd w:val="clear" w:color="auto" w:fill="FFFF99"/>
              </w:rPr>
            </w:pPr>
            <w:r w:rsidRPr="003B6A5E">
              <w:rPr>
                <w:rFonts w:ascii="Times New Roman" w:hAnsi="Times New Roman"/>
                <w:bCs/>
                <w:sz w:val="30"/>
                <w:szCs w:val="30"/>
                <w:shd w:val="clear" w:color="auto" w:fill="FFFF99"/>
              </w:rPr>
              <w:t>20%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3B6A5E">
              <w:rPr>
                <w:rFonts w:ascii="Times New Roman" w:hAnsi="Times New Roman"/>
                <w:bCs/>
                <w:sz w:val="30"/>
                <w:szCs w:val="30"/>
              </w:rPr>
              <w:t>15%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3B6A5E">
              <w:rPr>
                <w:rFonts w:ascii="Times New Roman" w:hAnsi="Times New Roman"/>
                <w:bCs/>
                <w:sz w:val="30"/>
                <w:szCs w:val="30"/>
              </w:rPr>
              <w:t>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3B6A5E">
              <w:rPr>
                <w:rFonts w:ascii="Times New Roman" w:hAnsi="Times New Roman"/>
                <w:bCs/>
                <w:sz w:val="30"/>
                <w:szCs w:val="30"/>
              </w:rPr>
              <w:t>25%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17 чел.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99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99"/>
              </w:rPr>
              <w:t>24%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41%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  <w:t>24%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  <w:t>11%</w:t>
            </w:r>
          </w:p>
        </w:tc>
      </w:tr>
    </w:tbl>
    <w:p w:rsidR="00A34524" w:rsidRPr="003B6A5E" w:rsidRDefault="00A34524" w:rsidP="00A34524">
      <w:pPr>
        <w:pStyle w:val="Standard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комплексной работы в 7 классе (в сравнении с 6 классом)</w:t>
      </w:r>
    </w:p>
    <w:tbl>
      <w:tblPr>
        <w:tblW w:w="950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78"/>
        <w:gridCol w:w="1560"/>
        <w:gridCol w:w="1559"/>
        <w:gridCol w:w="2126"/>
        <w:gridCol w:w="1985"/>
      </w:tblGrid>
      <w:tr w:rsidR="00A34524" w:rsidRPr="003B6A5E" w:rsidTr="00A34524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Выполняли работу</w:t>
            </w:r>
          </w:p>
        </w:tc>
        <w:tc>
          <w:tcPr>
            <w:tcW w:w="7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Количество учащихся по уровням</w:t>
            </w:r>
          </w:p>
        </w:tc>
      </w:tr>
      <w:tr w:rsidR="00A34524" w:rsidRPr="003B6A5E" w:rsidTr="00A34524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/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/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выше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  <w:proofErr w:type="gramEnd"/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23 чел.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 ч.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7 ч.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 чел.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8 ч.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8 ч.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 ч.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 ч.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23 чел.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21,8%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21,8%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30,4%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26%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 чел.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  <w:t>40%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40%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  <w:t>20%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CC"/>
              </w:rPr>
              <w:t>0%</w:t>
            </w:r>
          </w:p>
        </w:tc>
      </w:tr>
    </w:tbl>
    <w:p w:rsidR="00A34524" w:rsidRPr="003B6A5E" w:rsidRDefault="00A34524" w:rsidP="00A34524">
      <w:pPr>
        <w:pStyle w:val="Standard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>Результаты комплексной работы в 8 классе (в сравнении с 7 классом)</w:t>
      </w:r>
    </w:p>
    <w:tbl>
      <w:tblPr>
        <w:tblW w:w="950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095"/>
        <w:gridCol w:w="1559"/>
        <w:gridCol w:w="1418"/>
        <w:gridCol w:w="1842"/>
        <w:gridCol w:w="2694"/>
      </w:tblGrid>
      <w:tr w:rsidR="00A34524" w:rsidRPr="003B6A5E" w:rsidTr="00A34524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Выполняли работу</w:t>
            </w:r>
          </w:p>
        </w:tc>
        <w:tc>
          <w:tcPr>
            <w:tcW w:w="7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Количество учащихся по уровням</w:t>
            </w:r>
          </w:p>
        </w:tc>
      </w:tr>
      <w:tr w:rsidR="00A34524" w:rsidRPr="003B6A5E" w:rsidTr="00A34524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/>
        </w:tc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  <w:proofErr w:type="gramEnd"/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выше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среднего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  <w:proofErr w:type="gramEnd"/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13 чел.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7 ч.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13 чел.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 ч.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 ч.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 ч.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 ч.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13 чел.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FFFF99"/>
              </w:rPr>
              <w:t>23%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54%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0%</w:t>
            </w:r>
          </w:p>
        </w:tc>
      </w:tr>
      <w:tr w:rsidR="00A34524" w:rsidRPr="003B6A5E" w:rsidTr="00A3452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13 чел.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  <w:t>38%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99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FF99"/>
              </w:rPr>
              <w:t>24%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F9999"/>
              </w:rPr>
              <w:t>38%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0%</w:t>
            </w:r>
          </w:p>
        </w:tc>
      </w:tr>
    </w:tbl>
    <w:p w:rsidR="00A34524" w:rsidRPr="003B6A5E" w:rsidRDefault="00A34524" w:rsidP="00A34524">
      <w:pPr>
        <w:pStyle w:val="Standard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32"/>
          <w:szCs w:val="32"/>
        </w:rPr>
        <w:t xml:space="preserve">Государственная итоговая аттестация    </w:t>
      </w:r>
      <w:r w:rsidRPr="003B6A5E">
        <w:rPr>
          <w:rFonts w:ascii="Times New Roman" w:hAnsi="Times New Roman"/>
          <w:bCs/>
          <w:sz w:val="28"/>
          <w:szCs w:val="28"/>
        </w:rPr>
        <w:t xml:space="preserve">      9 класс</w:t>
      </w:r>
    </w:p>
    <w:p w:rsidR="00A34524" w:rsidRPr="003B6A5E" w:rsidRDefault="00A34524" w:rsidP="00A34524">
      <w:pPr>
        <w:pStyle w:val="Standard"/>
        <w:rPr>
          <w:rFonts w:ascii="Times New Roman" w:hAnsi="Times New Roman"/>
          <w:bCs/>
          <w:sz w:val="28"/>
          <w:szCs w:val="28"/>
        </w:rPr>
      </w:pPr>
    </w:p>
    <w:tbl>
      <w:tblPr>
        <w:tblW w:w="950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567"/>
        <w:gridCol w:w="708"/>
        <w:gridCol w:w="709"/>
        <w:gridCol w:w="709"/>
        <w:gridCol w:w="1701"/>
        <w:gridCol w:w="1417"/>
        <w:gridCol w:w="1560"/>
      </w:tblGrid>
      <w:tr w:rsidR="00A34524" w:rsidRPr="003B6A5E" w:rsidTr="00A34524"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Средний  балл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Уровень качества обучения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</w:tr>
      <w:tr w:rsidR="00A34524" w:rsidRPr="003B6A5E" w:rsidTr="00A34524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  <w:shd w:val="clear" w:color="auto" w:fill="CCFF00"/>
              </w:rPr>
              <w:t>Русский язык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24 / «4»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71,4%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</w:tr>
      <w:tr w:rsidR="00A34524" w:rsidRPr="003B6A5E" w:rsidTr="00A34524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12 / «3»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FF99CC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FF99CC"/>
              </w:rPr>
              <w:t>90%</w:t>
            </w:r>
          </w:p>
        </w:tc>
      </w:tr>
      <w:tr w:rsidR="00A34524" w:rsidRPr="003B6A5E" w:rsidTr="00A34524">
        <w:tc>
          <w:tcPr>
            <w:tcW w:w="950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Контрольные работы (в формате ОГЭ)</w:t>
            </w:r>
          </w:p>
        </w:tc>
      </w:tr>
      <w:tr w:rsidR="00A34524" w:rsidRPr="003B6A5E" w:rsidTr="00A34524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Химия / 5 чел.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16 / «3»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</w:tr>
      <w:tr w:rsidR="00A34524" w:rsidRPr="003B6A5E" w:rsidTr="00A34524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Информатика / 11 чел.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9 / «3»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</w:tr>
      <w:tr w:rsidR="00A34524" w:rsidRPr="003B6A5E" w:rsidTr="00A34524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История / 1 чел.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23 / «4»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</w:tr>
      <w:tr w:rsidR="00A34524" w:rsidRPr="003B6A5E" w:rsidTr="00A34524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Обществознание / 3 чел.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28/ «4»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524" w:rsidRPr="003B6A5E" w:rsidRDefault="00A34524" w:rsidP="00D77DB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</w:pPr>
            <w:r w:rsidRPr="003B6A5E">
              <w:rPr>
                <w:rFonts w:ascii="Times New Roman" w:hAnsi="Times New Roman"/>
                <w:sz w:val="28"/>
                <w:szCs w:val="28"/>
                <w:shd w:val="clear" w:color="auto" w:fill="CCFF00"/>
              </w:rPr>
              <w:t>100%</w:t>
            </w:r>
          </w:p>
        </w:tc>
      </w:tr>
    </w:tbl>
    <w:p w:rsidR="00A34524" w:rsidRPr="003B6A5E" w:rsidRDefault="00A34524" w:rsidP="00A34524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A34524" w:rsidRPr="003B6A5E" w:rsidRDefault="00A811B4" w:rsidP="00A34524">
      <w:pPr>
        <w:pStyle w:val="Standard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Государственная итоговая </w:t>
      </w:r>
      <w:proofErr w:type="gramStart"/>
      <w:r w:rsidRPr="003B6A5E">
        <w:rPr>
          <w:rFonts w:ascii="Times New Roman" w:hAnsi="Times New Roman"/>
          <w:bCs/>
          <w:sz w:val="28"/>
          <w:szCs w:val="28"/>
        </w:rPr>
        <w:t>аттестация  11</w:t>
      </w:r>
      <w:proofErr w:type="gramEnd"/>
      <w:r w:rsidRPr="003B6A5E">
        <w:rPr>
          <w:rFonts w:ascii="Times New Roman" w:hAnsi="Times New Roman"/>
          <w:bCs/>
          <w:sz w:val="28"/>
          <w:szCs w:val="28"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4"/>
        <w:gridCol w:w="1756"/>
        <w:gridCol w:w="1767"/>
        <w:gridCol w:w="1805"/>
        <w:gridCol w:w="1783"/>
      </w:tblGrid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Район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Сельские школы области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Все школы области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72,7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86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73,6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74,8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59,4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64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56,3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58,8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53,6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57,5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57,5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79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61,8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54,5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50,8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53,4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53.8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71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53,5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58,4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58,8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56,8</w:t>
            </w:r>
          </w:p>
        </w:tc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58,9</w:t>
            </w:r>
          </w:p>
        </w:tc>
      </w:tr>
      <w:tr w:rsidR="00A811B4" w:rsidTr="00A811B4">
        <w:tc>
          <w:tcPr>
            <w:tcW w:w="1869" w:type="dxa"/>
          </w:tcPr>
          <w:p w:rsidR="00A811B4" w:rsidRPr="00B81744" w:rsidRDefault="00A811B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869" w:type="dxa"/>
          </w:tcPr>
          <w:p w:rsidR="00A811B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60,7</w:t>
            </w:r>
          </w:p>
        </w:tc>
        <w:tc>
          <w:tcPr>
            <w:tcW w:w="1869" w:type="dxa"/>
          </w:tcPr>
          <w:p w:rsidR="00A811B4" w:rsidRPr="00B81744" w:rsidRDefault="00B8174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83</w:t>
            </w:r>
          </w:p>
        </w:tc>
        <w:tc>
          <w:tcPr>
            <w:tcW w:w="1869" w:type="dxa"/>
          </w:tcPr>
          <w:p w:rsidR="00A811B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65,4</w:t>
            </w:r>
          </w:p>
        </w:tc>
        <w:tc>
          <w:tcPr>
            <w:tcW w:w="1869" w:type="dxa"/>
          </w:tcPr>
          <w:p w:rsidR="00A811B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70,4</w:t>
            </w:r>
          </w:p>
        </w:tc>
      </w:tr>
      <w:tr w:rsidR="00B81744" w:rsidTr="00A811B4">
        <w:tc>
          <w:tcPr>
            <w:tcW w:w="1869" w:type="dxa"/>
          </w:tcPr>
          <w:p w:rsidR="00B8174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869" w:type="dxa"/>
          </w:tcPr>
          <w:p w:rsidR="00B8174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72,7</w:t>
            </w:r>
          </w:p>
        </w:tc>
        <w:tc>
          <w:tcPr>
            <w:tcW w:w="1869" w:type="dxa"/>
          </w:tcPr>
          <w:p w:rsidR="00B81744" w:rsidRPr="00B81744" w:rsidRDefault="00B81744" w:rsidP="00A34524">
            <w:pPr>
              <w:pStyle w:val="Standard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B8174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71,4</w:t>
            </w:r>
          </w:p>
        </w:tc>
        <w:tc>
          <w:tcPr>
            <w:tcW w:w="1869" w:type="dxa"/>
          </w:tcPr>
          <w:p w:rsidR="00B81744" w:rsidRPr="00B81744" w:rsidRDefault="00B81744" w:rsidP="00A34524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744"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</w:tr>
    </w:tbl>
    <w:p w:rsidR="00A811B4" w:rsidRDefault="00A811B4" w:rsidP="00A3452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A811B4" w:rsidRPr="00B81744" w:rsidRDefault="00B81744" w:rsidP="00A34524">
      <w:pPr>
        <w:pStyle w:val="Standard"/>
        <w:rPr>
          <w:rFonts w:ascii="Times New Roman" w:hAnsi="Times New Roman"/>
          <w:bCs/>
          <w:sz w:val="28"/>
          <w:szCs w:val="28"/>
        </w:rPr>
      </w:pPr>
      <w:r w:rsidRPr="00B81744">
        <w:rPr>
          <w:rFonts w:ascii="Times New Roman" w:hAnsi="Times New Roman"/>
          <w:bCs/>
          <w:sz w:val="28"/>
          <w:szCs w:val="28"/>
        </w:rPr>
        <w:t xml:space="preserve">Учащиеся 11 класса успешно прошли ГИА в 11 классе, показав результаты выше районных </w:t>
      </w:r>
      <w:proofErr w:type="gramStart"/>
      <w:r w:rsidRPr="00B81744">
        <w:rPr>
          <w:rFonts w:ascii="Times New Roman" w:hAnsi="Times New Roman"/>
          <w:bCs/>
          <w:sz w:val="28"/>
          <w:szCs w:val="28"/>
        </w:rPr>
        <w:t>и  областных</w:t>
      </w:r>
      <w:proofErr w:type="gramEnd"/>
      <w:r w:rsidRPr="00B81744">
        <w:rPr>
          <w:rFonts w:ascii="Times New Roman" w:hAnsi="Times New Roman"/>
          <w:bCs/>
          <w:sz w:val="28"/>
          <w:szCs w:val="28"/>
        </w:rPr>
        <w:t xml:space="preserve"> по всем предметам, исключая литературу.</w:t>
      </w:r>
    </w:p>
    <w:p w:rsidR="00A811B4" w:rsidRDefault="00A811B4" w:rsidP="00A3452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A34524" w:rsidRDefault="00A34524" w:rsidP="00A3452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проблемы:</w:t>
      </w:r>
    </w:p>
    <w:p w:rsidR="00A34524" w:rsidRDefault="00A34524" w:rsidP="00A3452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качество образования в основной школе,</w:t>
      </w:r>
    </w:p>
    <w:p w:rsidR="00A34524" w:rsidRDefault="00A34524" w:rsidP="00A345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математическое образование,</w:t>
      </w:r>
    </w:p>
    <w:p w:rsidR="00A34524" w:rsidRDefault="00A34524" w:rsidP="00A345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проблема формирования и развития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в основной школе,</w:t>
      </w:r>
    </w:p>
    <w:p w:rsidR="00A34524" w:rsidRDefault="00A34524" w:rsidP="00A345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объективность </w:t>
      </w:r>
      <w:proofErr w:type="gramStart"/>
      <w:r>
        <w:rPr>
          <w:rFonts w:ascii="Times New Roman" w:hAnsi="Times New Roman"/>
          <w:sz w:val="28"/>
          <w:szCs w:val="28"/>
        </w:rPr>
        <w:t>оценивания  (</w:t>
      </w:r>
      <w:proofErr w:type="gramEnd"/>
      <w:r>
        <w:rPr>
          <w:rFonts w:ascii="Times New Roman" w:hAnsi="Times New Roman"/>
          <w:sz w:val="28"/>
          <w:szCs w:val="28"/>
        </w:rPr>
        <w:t>значительное несоответствие  отметок за ВПР в основной школе по ряду предметов (по географии, физике  и английскому языку в 7 классе, по математике в 5 классе, по обществознанию в 6 классе.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</w:rPr>
      </w:pPr>
      <w:r>
        <w:rPr>
          <w:b/>
        </w:rPr>
        <w:t xml:space="preserve">Методическая тема образовательной организации: «Развитие </w:t>
      </w:r>
      <w:proofErr w:type="gramStart"/>
      <w:r>
        <w:rPr>
          <w:b/>
        </w:rPr>
        <w:t>профессиональной  компетентности</w:t>
      </w:r>
      <w:proofErr w:type="gramEnd"/>
      <w:r>
        <w:rPr>
          <w:b/>
        </w:rPr>
        <w:t xml:space="preserve"> педагога в условиях реализации национального проекта «Развитие образования»</w:t>
      </w:r>
      <w:r>
        <w:rPr>
          <w:b/>
          <w:i/>
        </w:rPr>
        <w:t>.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</w:rPr>
      </w:pP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методической работы:</w:t>
      </w:r>
      <w:r>
        <w:rPr>
          <w:rFonts w:ascii="Times New Roman" w:hAnsi="Times New Roman"/>
          <w:sz w:val="28"/>
          <w:szCs w:val="28"/>
        </w:rPr>
        <w:t xml:space="preserve"> создание условий для непрерывного совершенствования уровня педагогического мастерства учителя, его эрудиции, компетентности в области учебного предмета и методики его преподавания; применение новых </w:t>
      </w:r>
      <w:proofErr w:type="gramStart"/>
      <w:r>
        <w:rPr>
          <w:rFonts w:ascii="Times New Roman" w:hAnsi="Times New Roman"/>
          <w:sz w:val="28"/>
          <w:szCs w:val="28"/>
        </w:rPr>
        <w:t>технологий,  направленных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на обеспечение самораскрытия, самореализации обучающихся, повышение качества образовательной деятельности.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4524" w:rsidRDefault="00A34524" w:rsidP="00A34524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повышать уровень профессиональной компетентности педагогов по вопросам реализации требований ФГОС общего образования в образовательной деятельности учителя с учетом действующих предметных концепций, профессионального стандарта педагога;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создавать условия для самореализации педагога, раскрытия и развития его творческого потенциала через участие в конкурсах профессионального мастерства; выявление, обобщение и трансляцию лучшего педагогического опыта;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совершенствовать систему поддержки талантливых детей;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совершенствовать формы и методы воспитательной работы, применяемые классными руководителями;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повысить уровень профилактической работы с обучающимися и их семьями;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*внедрять современные педагогические технологии обучения и воспитания, информационные образовательные технологии, в том числе смешанное обучение, технологии дистанционного обучения.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/>
          <w:b/>
          <w:sz w:val="28"/>
          <w:szCs w:val="28"/>
        </w:rPr>
        <w:t>направления  методической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работы: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реализация новых образовательных стандартов в образовательной деятельности педагогов;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разработка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воспитания на 2021 — 2022 учебный год;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процесса в условиях инклюзивного образования;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внедрение  современных образовательных технологий, форм, методов обучения, обеспечивающих реализацию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урочной и внеурочной деятельности обучающихся;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с детьми, проявляющими интерес к изучению определенных предметов;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подготовка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к итоговой аттестации;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для непрерывного развития профессиональной компетентности, творческого потенциала педагогов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предпрофильное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обучение в основной школе (оборонно-спортивной направленности с поддержкой через внеурочную деятельность);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среднего общего образования в 11классе в «опережающем режиме»;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</w:rPr>
      </w:pPr>
      <w:proofErr w:type="gramStart"/>
      <w:r>
        <w:rPr>
          <w:sz w:val="28"/>
          <w:szCs w:val="28"/>
        </w:rPr>
        <w:t>сохранение  (</w:t>
      </w:r>
      <w:proofErr w:type="gramEnd"/>
      <w:r>
        <w:rPr>
          <w:sz w:val="28"/>
          <w:szCs w:val="28"/>
        </w:rPr>
        <w:t>повышение)  качества образования  в условиях реализации ФГОС общего образования</w:t>
      </w:r>
      <w:r>
        <w:rPr>
          <w:b/>
          <w:i/>
          <w:sz w:val="28"/>
          <w:szCs w:val="28"/>
        </w:rPr>
        <w:t>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</w:rPr>
      </w:pPr>
      <w:proofErr w:type="gramStart"/>
      <w:r>
        <w:rPr>
          <w:sz w:val="28"/>
          <w:szCs w:val="28"/>
        </w:rPr>
        <w:t>преемственность</w:t>
      </w:r>
      <w:proofErr w:type="gramEnd"/>
      <w:r>
        <w:rPr>
          <w:sz w:val="28"/>
          <w:szCs w:val="28"/>
        </w:rPr>
        <w:t xml:space="preserve"> в обучении при переходе с уровня начального общего образования на уровень основного общего образования;</w:t>
      </w:r>
    </w:p>
    <w:p w:rsidR="00A34524" w:rsidRDefault="00A34524" w:rsidP="00A34524">
      <w:pPr>
        <w:pStyle w:val="Standard"/>
        <w:numPr>
          <w:ilvl w:val="0"/>
          <w:numId w:val="22"/>
        </w:numPr>
        <w:jc w:val="both"/>
        <w:rPr>
          <w:rFonts w:ascii="Times New Roman" w:hAnsi="Times New Roman"/>
        </w:rPr>
      </w:pPr>
      <w:proofErr w:type="gramStart"/>
      <w:r>
        <w:rPr>
          <w:sz w:val="28"/>
          <w:szCs w:val="28"/>
        </w:rPr>
        <w:t>обновление</w:t>
      </w:r>
      <w:proofErr w:type="gramEnd"/>
      <w:r>
        <w:rPr>
          <w:sz w:val="28"/>
          <w:szCs w:val="28"/>
        </w:rPr>
        <w:t xml:space="preserve"> содержания работы классных  руководителей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A34524" w:rsidRPr="003B6A5E" w:rsidRDefault="00A34524" w:rsidP="00A34524">
      <w:pPr>
        <w:pStyle w:val="TableContents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   </w:t>
      </w:r>
      <w:r w:rsidRPr="003B6A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B6A5E">
        <w:rPr>
          <w:rStyle w:val="StrongEmphasis"/>
          <w:sz w:val="28"/>
          <w:szCs w:val="28"/>
        </w:rPr>
        <w:t xml:space="preserve"> Кадровый ресурс. Аттестация.</w:t>
      </w:r>
    </w:p>
    <w:p w:rsidR="00A34524" w:rsidRPr="003B6A5E" w:rsidRDefault="00A34524" w:rsidP="00A34524">
      <w:pPr>
        <w:pStyle w:val="TableContents"/>
        <w:jc w:val="both"/>
        <w:rPr>
          <w:rFonts w:ascii="Times New Roman" w:hAnsi="Times New Roman"/>
          <w:color w:val="000000"/>
          <w:sz w:val="28"/>
          <w:szCs w:val="28"/>
        </w:rPr>
      </w:pPr>
      <w:r w:rsidRPr="003B6A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Основную часть педагогического коллектива составляют опытные учителя с большим стажем работы. Учеба на курсах повышения квалификации осуществлялась в основном в соответствии с планом повышения квалификации на учебный год, который реализован в неполном объеме. Повышать свою профессиональную компетентность педагоги могли также и за счет </w:t>
      </w:r>
      <w:proofErr w:type="spellStart"/>
      <w:r w:rsidRPr="003B6A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внутришкольной</w:t>
      </w:r>
      <w:proofErr w:type="spellEnd"/>
      <w:r w:rsidRPr="003B6A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системы повышения квалификации (семинары-практикумы, посещение открытых уроков, педагогические советы и т. п.)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34524" w:rsidRDefault="00A34524" w:rsidP="00A34524">
      <w:pPr>
        <w:pStyle w:val="TableContents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По плану </w:t>
      </w:r>
      <w:proofErr w:type="gram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проходила  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аттестация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педагогических работников образовательной организации.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Копейкин П. Н. -  учитель физкультуры аттестован на соответствие занимаемой должности (СЗД)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Барболин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О.А., Жданова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М.А,,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Кирина Н.В. по графику  аттестацию пройдут  в декабре 2021 г., предоставив портфолио достижений  с информационно-аналитически отчётом о профессиональной деятельности в электронном виде.</w:t>
      </w:r>
    </w:p>
    <w:p w:rsidR="00A34524" w:rsidRPr="00D77DB1" w:rsidRDefault="00A34524" w:rsidP="00A34524">
      <w:pPr>
        <w:pStyle w:val="TableContents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B1">
        <w:rPr>
          <w:rFonts w:ascii="Times New Roman" w:hAnsi="Times New Roman"/>
          <w:b/>
          <w:bCs/>
          <w:color w:val="000000"/>
          <w:sz w:val="28"/>
          <w:szCs w:val="28"/>
        </w:rPr>
        <w:t>Повышение квалификации</w:t>
      </w:r>
    </w:p>
    <w:p w:rsidR="00A34524" w:rsidRPr="003B6A5E" w:rsidRDefault="00A34524" w:rsidP="00A34524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1) </w:t>
      </w:r>
      <w:r w:rsidRPr="003B6A5E">
        <w:rPr>
          <w:rFonts w:ascii="Times New Roman" w:hAnsi="Times New Roman"/>
          <w:bCs/>
          <w:sz w:val="28"/>
          <w:szCs w:val="28"/>
          <w:u w:val="single"/>
        </w:rPr>
        <w:t xml:space="preserve">на школьном уровне </w:t>
      </w:r>
      <w:r w:rsidRPr="003B6A5E">
        <w:rPr>
          <w:rFonts w:ascii="Times New Roman" w:hAnsi="Times New Roman"/>
          <w:bCs/>
          <w:sz w:val="28"/>
          <w:szCs w:val="28"/>
        </w:rPr>
        <w:t xml:space="preserve">      участие в </w:t>
      </w:r>
      <w:proofErr w:type="gramStart"/>
      <w:r w:rsidRPr="003B6A5E">
        <w:rPr>
          <w:rFonts w:ascii="Times New Roman" w:hAnsi="Times New Roman"/>
          <w:bCs/>
          <w:sz w:val="28"/>
          <w:szCs w:val="28"/>
        </w:rPr>
        <w:t>методических  семинарах</w:t>
      </w:r>
      <w:proofErr w:type="gramEnd"/>
      <w:r w:rsidRPr="003B6A5E">
        <w:rPr>
          <w:rFonts w:ascii="Times New Roman" w:hAnsi="Times New Roman"/>
          <w:bCs/>
          <w:sz w:val="28"/>
          <w:szCs w:val="28"/>
        </w:rPr>
        <w:t>: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b/>
          <w:bCs/>
          <w:sz w:val="28"/>
          <w:szCs w:val="28"/>
        </w:rPr>
      </w:pPr>
      <w:r w:rsidRPr="003B6A5E">
        <w:rPr>
          <w:rFonts w:ascii="Times New Roman" w:hAnsi="Times New Roman"/>
          <w:sz w:val="28"/>
          <w:szCs w:val="28"/>
        </w:rPr>
        <w:t>*</w:t>
      </w:r>
      <w:r w:rsidRPr="003B6A5E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Pr="003B6A5E">
        <w:rPr>
          <w:rFonts w:ascii="Times New Roman" w:hAnsi="Times New Roman"/>
          <w:bCs/>
          <w:sz w:val="28"/>
          <w:szCs w:val="28"/>
        </w:rPr>
        <w:t>Формы  и</w:t>
      </w:r>
      <w:proofErr w:type="gramEnd"/>
      <w:r w:rsidRPr="003B6A5E">
        <w:rPr>
          <w:rFonts w:ascii="Times New Roman" w:hAnsi="Times New Roman"/>
          <w:bCs/>
          <w:sz w:val="28"/>
          <w:szCs w:val="28"/>
        </w:rPr>
        <w:t xml:space="preserve"> методы</w:t>
      </w:r>
      <w:r w:rsidRPr="003B6A5E">
        <w:rPr>
          <w:rFonts w:ascii="Times New Roman" w:hAnsi="Times New Roman"/>
          <w:sz w:val="28"/>
          <w:szCs w:val="28"/>
        </w:rPr>
        <w:t xml:space="preserve"> </w:t>
      </w:r>
      <w:r w:rsidRPr="003B6A5E">
        <w:rPr>
          <w:rFonts w:ascii="Times New Roman" w:hAnsi="Times New Roman"/>
          <w:bCs/>
          <w:sz w:val="28"/>
          <w:szCs w:val="28"/>
        </w:rPr>
        <w:t>дистанционного обучения</w:t>
      </w:r>
      <w:r w:rsidRPr="003B6A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Использование образовательных платформ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063C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Googl</w:t>
      </w:r>
      <w:proofErr w:type="spellEnd"/>
      <w:r w:rsidRPr="00063C8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класс в условиях дистанционного обучения».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семинар</w:t>
      </w:r>
      <w:proofErr w:type="gramEnd"/>
      <w:r>
        <w:rPr>
          <w:rFonts w:ascii="Times New Roman" w:hAnsi="Times New Roman"/>
          <w:sz w:val="28"/>
          <w:szCs w:val="28"/>
        </w:rPr>
        <w:t>-практикум)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* </w:t>
      </w:r>
      <w:r>
        <w:rPr>
          <w:rFonts w:ascii="Times New Roman" w:hAnsi="Times New Roman"/>
          <w:b/>
          <w:bCs/>
          <w:sz w:val="28"/>
          <w:szCs w:val="28"/>
        </w:rPr>
        <w:t>«Наставничество:</w:t>
      </w:r>
      <w:r>
        <w:rPr>
          <w:rFonts w:ascii="Times New Roman" w:hAnsi="Times New Roman"/>
          <w:sz w:val="28"/>
          <w:szCs w:val="28"/>
        </w:rPr>
        <w:t xml:space="preserve"> новый формат традиционной практики» (семинар-практикум). Познакомились с основными моделями наставничества, этапами реализации, обсудили </w:t>
      </w:r>
      <w:proofErr w:type="gramStart"/>
      <w:r>
        <w:rPr>
          <w:rFonts w:ascii="Times New Roman" w:hAnsi="Times New Roman"/>
          <w:sz w:val="28"/>
          <w:szCs w:val="28"/>
        </w:rPr>
        <w:t>портрет  наставника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и наставляемого. Во втором полугодии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апробировали</w:t>
      </w:r>
      <w:proofErr w:type="gramEnd"/>
      <w:r>
        <w:rPr>
          <w:rFonts w:ascii="Times New Roman" w:hAnsi="Times New Roman"/>
          <w:sz w:val="28"/>
          <w:szCs w:val="28"/>
        </w:rPr>
        <w:t xml:space="preserve">   несколько моделей наставничества: ученик — ученик (ученицы гуманитарного профиля из 11-го класса обучали </w:t>
      </w:r>
      <w:proofErr w:type="spellStart"/>
      <w:r>
        <w:rPr>
          <w:rFonts w:ascii="Times New Roman" w:hAnsi="Times New Roman"/>
          <w:sz w:val="28"/>
          <w:szCs w:val="28"/>
        </w:rPr>
        <w:t>юнкорскому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делу школьников 5-9 классов), работодатель — ученик (при написании индивидуальных проектов  в 10 классе), профориентация в 8,9 классах (экскурсии на предприятия СХПК колхоз  «</w:t>
      </w:r>
      <w:proofErr w:type="spellStart"/>
      <w:r>
        <w:rPr>
          <w:rFonts w:ascii="Times New Roman" w:hAnsi="Times New Roman"/>
          <w:sz w:val="28"/>
          <w:szCs w:val="28"/>
        </w:rPr>
        <w:t>Новленский</w:t>
      </w:r>
      <w:proofErr w:type="spellEnd"/>
      <w:r>
        <w:rPr>
          <w:rFonts w:ascii="Times New Roman" w:hAnsi="Times New Roman"/>
          <w:sz w:val="28"/>
          <w:szCs w:val="28"/>
        </w:rPr>
        <w:t>», СХПК колхоз им. С.В. Ильюшина»).</w:t>
      </w:r>
    </w:p>
    <w:p w:rsidR="00A34524" w:rsidRDefault="00A34524" w:rsidP="00A34524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 методические недели, методические дни: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Использование  систематизированного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дидактического адаптированного материала при работе с детьми с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ОВЗ </w:t>
      </w:r>
      <w:r>
        <w:rPr>
          <w:rFonts w:ascii="Times New Roman" w:hAnsi="Times New Roman"/>
          <w:i/>
          <w:iCs/>
          <w:sz w:val="28"/>
          <w:szCs w:val="28"/>
        </w:rPr>
        <w:t>в начальной и основной школе»</w:t>
      </w:r>
      <w:r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Открытые уроки для коллег провели Доценко А.В. (урок математики в 3 </w:t>
      </w:r>
      <w:proofErr w:type="gramStart"/>
      <w:r>
        <w:rPr>
          <w:rFonts w:ascii="Times New Roman" w:hAnsi="Times New Roman"/>
          <w:sz w:val="28"/>
          <w:szCs w:val="28"/>
        </w:rPr>
        <w:t>классе )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Барболин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О.А. (урок математики в 6 классе), </w:t>
      </w:r>
      <w:proofErr w:type="spellStart"/>
      <w:r>
        <w:rPr>
          <w:rFonts w:ascii="Times New Roman" w:hAnsi="Times New Roman"/>
          <w:sz w:val="28"/>
          <w:szCs w:val="28"/>
        </w:rPr>
        <w:t>Жилова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(урок русского языка во 2 классе) , </w:t>
      </w:r>
      <w:proofErr w:type="spellStart"/>
      <w:r>
        <w:rPr>
          <w:rFonts w:ascii="Times New Roman" w:hAnsi="Times New Roman"/>
          <w:sz w:val="28"/>
          <w:szCs w:val="28"/>
        </w:rPr>
        <w:t>Марютина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урок истории в 6 классе). Наиболее удачный опыт продемонстрировала </w:t>
      </w:r>
      <w:proofErr w:type="spellStart"/>
      <w:r>
        <w:rPr>
          <w:rFonts w:ascii="Times New Roman" w:hAnsi="Times New Roman"/>
          <w:sz w:val="28"/>
          <w:szCs w:val="28"/>
        </w:rPr>
        <w:t>Марютина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продуктивно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использовала  индивидуальные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 карточки для детей с ЗПР  на всех этапах урока истории по теме «Древняя Спарта», групповую работу с разным уровнем сложности изучаемого материала.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проблема обучения детей с </w:t>
      </w:r>
      <w:proofErr w:type="gramStart"/>
      <w:r>
        <w:rPr>
          <w:rFonts w:ascii="Times New Roman" w:hAnsi="Times New Roman"/>
          <w:sz w:val="28"/>
          <w:szCs w:val="28"/>
        </w:rPr>
        <w:t>ЗПР  остается</w:t>
      </w:r>
      <w:proofErr w:type="gramEnd"/>
      <w:r>
        <w:rPr>
          <w:rFonts w:ascii="Times New Roman" w:hAnsi="Times New Roman"/>
          <w:sz w:val="28"/>
          <w:szCs w:val="28"/>
        </w:rPr>
        <w:t>: по итогам учебного года из 8 неуспевающих 4 человека с ОВЗ (с ЗПР).</w:t>
      </w:r>
    </w:p>
    <w:p w:rsidR="00A34524" w:rsidRDefault="00A34524" w:rsidP="00A34524">
      <w:pPr>
        <w:pStyle w:val="TableContents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«Успех каждого ребенка» национального проекта «Образование».</w:t>
      </w:r>
      <w:r>
        <w:rPr>
          <w:rFonts w:ascii="Times New Roman" w:hAnsi="Times New Roman"/>
          <w:sz w:val="28"/>
          <w:szCs w:val="28"/>
        </w:rPr>
        <w:t xml:space="preserve"> Открытые занятия кружков дополнительного образования: Киселева Т.Н. «Исследовательская деятельность в краеведении» по теме «С.В. Ильюшин — наш земляк», </w:t>
      </w:r>
      <w:proofErr w:type="spellStart"/>
      <w:r>
        <w:rPr>
          <w:rFonts w:ascii="Times New Roman" w:hAnsi="Times New Roman"/>
          <w:sz w:val="28"/>
          <w:szCs w:val="28"/>
        </w:rPr>
        <w:t>Жилова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>» - «Времена года», Герасимова Л.А.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» - «Зимующие птицы», </w:t>
      </w:r>
      <w:proofErr w:type="spellStart"/>
      <w:r>
        <w:rPr>
          <w:rFonts w:ascii="Times New Roman" w:hAnsi="Times New Roman"/>
          <w:sz w:val="28"/>
          <w:szCs w:val="28"/>
        </w:rPr>
        <w:t>Садова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С.Ю.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» - «Живые барометры», </w:t>
      </w:r>
      <w:proofErr w:type="spellStart"/>
      <w:r>
        <w:rPr>
          <w:rFonts w:ascii="Times New Roman" w:hAnsi="Times New Roman"/>
          <w:sz w:val="28"/>
          <w:szCs w:val="28"/>
        </w:rPr>
        <w:t>Марютина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«Основы социального проектирования» - «Изучение возможностей проектной деятельности», </w:t>
      </w:r>
      <w:proofErr w:type="spellStart"/>
      <w:r>
        <w:rPr>
          <w:rFonts w:ascii="Times New Roman" w:hAnsi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«Основы разработки сайтов на НТМ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63C88">
        <w:rPr>
          <w:rFonts w:ascii="Times New Roman" w:hAnsi="Times New Roman"/>
          <w:sz w:val="28"/>
          <w:szCs w:val="28"/>
        </w:rPr>
        <w:t>” - “</w:t>
      </w:r>
      <w:r>
        <w:rPr>
          <w:rFonts w:ascii="Times New Roman" w:hAnsi="Times New Roman"/>
          <w:sz w:val="28"/>
          <w:szCs w:val="28"/>
        </w:rPr>
        <w:t xml:space="preserve">Гиперссылки на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063C8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странице», Кручинина Н.А. «Измерение физических величин» - «Меру знать во всем».</w:t>
      </w:r>
    </w:p>
    <w:p w:rsidR="00A34524" w:rsidRPr="003B6A5E" w:rsidRDefault="00A34524" w:rsidP="00D77DB1">
      <w:pPr>
        <w:pStyle w:val="TableContents"/>
        <w:jc w:val="both"/>
        <w:rPr>
          <w:rFonts w:ascii="Times New Roman" w:hAnsi="Times New Roman"/>
          <w:bCs/>
          <w:sz w:val="28"/>
          <w:szCs w:val="28"/>
        </w:rPr>
      </w:pPr>
      <w:r w:rsidRPr="003B6A5E">
        <w:rPr>
          <w:rFonts w:ascii="Times New Roman" w:hAnsi="Times New Roman"/>
          <w:bCs/>
          <w:sz w:val="28"/>
          <w:szCs w:val="28"/>
        </w:rPr>
        <w:t xml:space="preserve">* педагогический совет «Успех каждого ребенка» национального проекта «Образование», </w:t>
      </w:r>
      <w:r w:rsidRPr="003B6A5E">
        <w:rPr>
          <w:rFonts w:ascii="Times New Roman" w:hAnsi="Times New Roman"/>
          <w:sz w:val="28"/>
          <w:szCs w:val="28"/>
        </w:rPr>
        <w:t xml:space="preserve">на котором обсуждались проблема </w:t>
      </w:r>
      <w:proofErr w:type="gramStart"/>
      <w:r w:rsidRPr="003B6A5E">
        <w:rPr>
          <w:rFonts w:ascii="Times New Roman" w:hAnsi="Times New Roman"/>
          <w:sz w:val="28"/>
          <w:szCs w:val="28"/>
        </w:rPr>
        <w:t>создания  комфортных</w:t>
      </w:r>
      <w:proofErr w:type="gramEnd"/>
      <w:r w:rsidRPr="003B6A5E">
        <w:rPr>
          <w:rFonts w:ascii="Times New Roman" w:hAnsi="Times New Roman"/>
          <w:sz w:val="28"/>
          <w:szCs w:val="28"/>
        </w:rPr>
        <w:t xml:space="preserve"> условий для воспитания гармонично развитой и социально ответственной личности, результаты и перспективы работы по данному направлению.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2) изучение методических рекомендаций 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по </w:t>
      </w:r>
      <w:proofErr w:type="gramStart"/>
      <w:r w:rsidRPr="003B6A5E">
        <w:rPr>
          <w:rStyle w:val="StrongEmphasis"/>
          <w:b w:val="0"/>
          <w:bCs w:val="0"/>
          <w:sz w:val="28"/>
          <w:szCs w:val="28"/>
        </w:rPr>
        <w:t>разработке  рабочей</w:t>
      </w:r>
      <w:proofErr w:type="gramEnd"/>
      <w:r w:rsidRPr="003B6A5E">
        <w:rPr>
          <w:rStyle w:val="StrongEmphasis"/>
          <w:b w:val="0"/>
          <w:bCs w:val="0"/>
          <w:sz w:val="28"/>
          <w:szCs w:val="28"/>
        </w:rPr>
        <w:t xml:space="preserve"> программы по учебному предмету </w:t>
      </w:r>
      <w:r w:rsidRPr="003B6A5E">
        <w:rPr>
          <w:rStyle w:val="StrongEmphasis"/>
          <w:b w:val="0"/>
          <w:i/>
          <w:iCs/>
          <w:sz w:val="28"/>
          <w:szCs w:val="28"/>
        </w:rPr>
        <w:t>«Технология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» на уровне основного общего образования в соответствии с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блочно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-модульной структурой. Обновлено содержание примерной рабочей </w:t>
      </w:r>
      <w:proofErr w:type="gramStart"/>
      <w:r w:rsidRPr="003B6A5E">
        <w:rPr>
          <w:rStyle w:val="StrongEmphasis"/>
          <w:b w:val="0"/>
          <w:bCs w:val="0"/>
          <w:sz w:val="28"/>
          <w:szCs w:val="28"/>
        </w:rPr>
        <w:t>программы ,</w:t>
      </w:r>
      <w:proofErr w:type="gramEnd"/>
      <w:r w:rsidRPr="003B6A5E">
        <w:rPr>
          <w:rStyle w:val="StrongEmphasis"/>
          <w:b w:val="0"/>
          <w:bCs w:val="0"/>
          <w:sz w:val="28"/>
          <w:szCs w:val="28"/>
        </w:rPr>
        <w:t xml:space="preserve"> сделан  больший акцент на развитие гибких компетенций (</w:t>
      </w:r>
      <w:r w:rsidRPr="003B6A5E">
        <w:rPr>
          <w:rStyle w:val="StrongEmphasis"/>
          <w:b w:val="0"/>
          <w:bCs w:val="0"/>
          <w:sz w:val="28"/>
          <w:szCs w:val="28"/>
          <w:lang w:val="en-US"/>
        </w:rPr>
        <w:t>Soft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 </w:t>
      </w:r>
      <w:r w:rsidRPr="003B6A5E">
        <w:rPr>
          <w:rStyle w:val="StrongEmphasis"/>
          <w:b w:val="0"/>
          <w:bCs w:val="0"/>
          <w:sz w:val="28"/>
          <w:szCs w:val="28"/>
          <w:lang w:val="en-US"/>
        </w:rPr>
        <w:t>Skills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), в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т.ч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. на проектное управление, ориентацию на метод кейсов, использование альтернативного  и дополнительного оборудования, использование цифровых учебно-методических комплексов и планомерное знакомство с отраслями через проектную деятельность.  </w:t>
      </w:r>
      <w:proofErr w:type="gramStart"/>
      <w:r w:rsidRPr="003B6A5E">
        <w:rPr>
          <w:rStyle w:val="StrongEmphasis"/>
          <w:b w:val="0"/>
          <w:bCs w:val="0"/>
          <w:sz w:val="28"/>
          <w:szCs w:val="28"/>
        </w:rPr>
        <w:t>Содержание  предметной</w:t>
      </w:r>
      <w:proofErr w:type="gramEnd"/>
      <w:r w:rsidRPr="003B6A5E">
        <w:rPr>
          <w:rStyle w:val="StrongEmphasis"/>
          <w:b w:val="0"/>
          <w:bCs w:val="0"/>
          <w:sz w:val="28"/>
          <w:szCs w:val="28"/>
        </w:rPr>
        <w:t xml:space="preserve"> области «Технология» выстроено в модульной структуре.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lastRenderedPageBreak/>
        <w:t xml:space="preserve"> Выделены </w:t>
      </w:r>
      <w:r w:rsidRPr="003B6A5E">
        <w:rPr>
          <w:rStyle w:val="StrongEmphasis"/>
          <w:b w:val="0"/>
          <w:i/>
          <w:iCs/>
          <w:sz w:val="28"/>
          <w:szCs w:val="28"/>
        </w:rPr>
        <w:t>6 базовых модулей</w:t>
      </w:r>
      <w:r w:rsidRPr="003B6A5E">
        <w:rPr>
          <w:rStyle w:val="StrongEmphasis"/>
          <w:b w:val="0"/>
          <w:bCs w:val="0"/>
          <w:sz w:val="28"/>
          <w:szCs w:val="28"/>
        </w:rPr>
        <w:t>: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1. Производство и технологии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2. Технологии обработки материалов, пищевых продуктов.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3. Компьютерная графика, черчение.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4.З</w:t>
      </w:r>
      <w:r w:rsidRPr="003B6A5E">
        <w:rPr>
          <w:rStyle w:val="StrongEmphasis"/>
          <w:b w:val="0"/>
          <w:bCs w:val="0"/>
          <w:sz w:val="28"/>
          <w:szCs w:val="28"/>
          <w:lang w:val="en-US"/>
        </w:rPr>
        <w:t>D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 – моделирование,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протопирование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 и макетирование.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5. Робототехника.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6. Автоматизированные системы.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i/>
          <w:iCs/>
          <w:sz w:val="28"/>
          <w:szCs w:val="28"/>
        </w:rPr>
        <w:t xml:space="preserve">Дополнительные модули: </w:t>
      </w:r>
      <w:r w:rsidRPr="003B6A5E">
        <w:rPr>
          <w:rStyle w:val="StrongEmphasis"/>
          <w:b w:val="0"/>
          <w:bCs w:val="0"/>
          <w:sz w:val="28"/>
          <w:szCs w:val="28"/>
        </w:rPr>
        <w:t>«Растениеводство» и «Животноводство»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>3)</w:t>
      </w:r>
      <w:r w:rsidRPr="003B6A5E">
        <w:rPr>
          <w:rStyle w:val="StrongEmphasis"/>
          <w:b w:val="0"/>
          <w:sz w:val="28"/>
          <w:szCs w:val="28"/>
          <w:u w:val="single"/>
        </w:rPr>
        <w:t xml:space="preserve"> на муниципальном уровне: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>*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 Участие учителей-предметников в работе РМО (в дистанционном формате), </w:t>
      </w:r>
      <w:proofErr w:type="gramStart"/>
      <w:r w:rsidRPr="003B6A5E">
        <w:rPr>
          <w:rStyle w:val="StrongEmphasis"/>
          <w:b w:val="0"/>
          <w:bCs w:val="0"/>
          <w:sz w:val="28"/>
          <w:szCs w:val="28"/>
        </w:rPr>
        <w:t>просмотр  и</w:t>
      </w:r>
      <w:proofErr w:type="gramEnd"/>
      <w:r w:rsidRPr="003B6A5E">
        <w:rPr>
          <w:rStyle w:val="StrongEmphasis"/>
          <w:b w:val="0"/>
          <w:bCs w:val="0"/>
          <w:sz w:val="28"/>
          <w:szCs w:val="28"/>
        </w:rPr>
        <w:t xml:space="preserve"> анализ уроков, обсуждение выступлений коллег по методическим темам, анализ результатов всероссийской олимпиады школьников, обсуждение вопросов объективного оценивания ВПР по истории и обществознанию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>3. Курсовая подготовка педагогических работников: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*предметные КПК — 14 чел.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* по работе с обучающимися с ОВЗ -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* оказание </w:t>
      </w:r>
      <w:proofErr w:type="gramStart"/>
      <w:r w:rsidRPr="003B6A5E">
        <w:rPr>
          <w:rStyle w:val="StrongEmphasis"/>
          <w:b w:val="0"/>
          <w:bCs w:val="0"/>
          <w:sz w:val="28"/>
          <w:szCs w:val="28"/>
        </w:rPr>
        <w:t>первой  помощи</w:t>
      </w:r>
      <w:proofErr w:type="gramEnd"/>
      <w:r w:rsidRPr="003B6A5E">
        <w:rPr>
          <w:rStyle w:val="StrongEmphasis"/>
          <w:b w:val="0"/>
          <w:bCs w:val="0"/>
          <w:sz w:val="28"/>
          <w:szCs w:val="28"/>
        </w:rPr>
        <w:t xml:space="preserve">  - 12 чел.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* другие тематические курсы — 6 чел.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* курсы по дополнительному образованию — 12 чел.  </w:t>
      </w:r>
      <w:r w:rsidRPr="003B6A5E">
        <w:rPr>
          <w:rStyle w:val="StrongEmphasis"/>
          <w:b w:val="0"/>
          <w:i/>
          <w:iCs/>
          <w:sz w:val="28"/>
          <w:szCs w:val="28"/>
        </w:rPr>
        <w:t>Таким образом</w:t>
      </w:r>
      <w:r w:rsidRPr="003B6A5E">
        <w:rPr>
          <w:rStyle w:val="StrongEmphasis"/>
          <w:b w:val="0"/>
          <w:bCs w:val="0"/>
          <w:sz w:val="28"/>
          <w:szCs w:val="28"/>
        </w:rPr>
        <w:t>, необходимо пройти курсовую подготовку по предмету 4-м учителям (сроки истекают), 2-м — по оказанию первой помощи.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4.Работа по </w:t>
      </w:r>
      <w:proofErr w:type="gramStart"/>
      <w:r w:rsidRPr="003B6A5E">
        <w:rPr>
          <w:rStyle w:val="StrongEmphasis"/>
          <w:b w:val="0"/>
          <w:sz w:val="28"/>
          <w:szCs w:val="28"/>
        </w:rPr>
        <w:t>обобщению  и</w:t>
      </w:r>
      <w:proofErr w:type="gramEnd"/>
      <w:r w:rsidRPr="003B6A5E">
        <w:rPr>
          <w:rStyle w:val="StrongEmphasis"/>
          <w:b w:val="0"/>
          <w:sz w:val="28"/>
          <w:szCs w:val="28"/>
        </w:rPr>
        <w:t xml:space="preserve"> распространению передового педагогического опыта: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* на педсовете </w:t>
      </w:r>
      <w:r w:rsidRPr="003B6A5E">
        <w:rPr>
          <w:rStyle w:val="StrongEmphasis"/>
          <w:b w:val="0"/>
          <w:bCs w:val="0"/>
          <w:sz w:val="28"/>
          <w:szCs w:val="28"/>
        </w:rPr>
        <w:t>«Успех каждого ребенка» национального проекта «Образование»: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- </w:t>
      </w:r>
      <w:proofErr w:type="spellStart"/>
      <w:r w:rsidRPr="003B6A5E">
        <w:rPr>
          <w:rStyle w:val="StrongEmphasis"/>
          <w:b w:val="0"/>
          <w:sz w:val="28"/>
          <w:szCs w:val="28"/>
        </w:rPr>
        <w:t>Опасина</w:t>
      </w:r>
      <w:proofErr w:type="spellEnd"/>
      <w:r w:rsidRPr="003B6A5E">
        <w:rPr>
          <w:rStyle w:val="StrongEmphasis"/>
          <w:b w:val="0"/>
          <w:sz w:val="28"/>
          <w:szCs w:val="28"/>
        </w:rPr>
        <w:t xml:space="preserve"> И.В. - «Опыт организации кружка внеурочной деятельности в дистанционном режиме»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- </w:t>
      </w:r>
      <w:proofErr w:type="spellStart"/>
      <w:r w:rsidRPr="003B6A5E">
        <w:rPr>
          <w:rStyle w:val="StrongEmphasis"/>
          <w:b w:val="0"/>
          <w:sz w:val="28"/>
          <w:szCs w:val="28"/>
        </w:rPr>
        <w:t>Барболин</w:t>
      </w:r>
      <w:proofErr w:type="spellEnd"/>
      <w:r w:rsidRPr="003B6A5E">
        <w:rPr>
          <w:rStyle w:val="StrongEmphasis"/>
          <w:b w:val="0"/>
          <w:sz w:val="28"/>
          <w:szCs w:val="28"/>
        </w:rPr>
        <w:t xml:space="preserve"> О.А. - «</w:t>
      </w:r>
      <w:proofErr w:type="spellStart"/>
      <w:r w:rsidRPr="003B6A5E">
        <w:rPr>
          <w:rStyle w:val="StrongEmphasis"/>
          <w:b w:val="0"/>
          <w:sz w:val="28"/>
          <w:szCs w:val="28"/>
        </w:rPr>
        <w:t>Легомоделирование</w:t>
      </w:r>
      <w:proofErr w:type="spellEnd"/>
      <w:r w:rsidRPr="003B6A5E">
        <w:rPr>
          <w:rStyle w:val="StrongEmphasis"/>
          <w:b w:val="0"/>
          <w:sz w:val="28"/>
          <w:szCs w:val="28"/>
        </w:rPr>
        <w:t xml:space="preserve"> и робототехника». Опыт участия в конкурсах технического творчества.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- Доценко А.А. - «Опыт </w:t>
      </w:r>
      <w:proofErr w:type="spellStart"/>
      <w:r w:rsidRPr="003B6A5E">
        <w:rPr>
          <w:rStyle w:val="StrongEmphasis"/>
          <w:b w:val="0"/>
          <w:sz w:val="28"/>
          <w:szCs w:val="28"/>
        </w:rPr>
        <w:t>организаци</w:t>
      </w:r>
      <w:proofErr w:type="spellEnd"/>
      <w:r w:rsidRPr="003B6A5E">
        <w:rPr>
          <w:rStyle w:val="StrongEmphasis"/>
          <w:b w:val="0"/>
          <w:sz w:val="28"/>
          <w:szCs w:val="28"/>
        </w:rPr>
        <w:t xml:space="preserve"> экологического воспитания через реализацию ДОП «Вологодский</w:t>
      </w:r>
      <w:r w:rsidRPr="003B6A5E">
        <w:rPr>
          <w:rStyle w:val="StrongEmphasis"/>
          <w:b w:val="0"/>
          <w:sz w:val="28"/>
          <w:szCs w:val="28"/>
        </w:rPr>
        <w:tab/>
        <w:t xml:space="preserve"> район — территория </w:t>
      </w:r>
      <w:proofErr w:type="spellStart"/>
      <w:r w:rsidRPr="003B6A5E">
        <w:rPr>
          <w:rStyle w:val="StrongEmphasis"/>
          <w:b w:val="0"/>
          <w:sz w:val="28"/>
          <w:szCs w:val="28"/>
        </w:rPr>
        <w:t>эколят</w:t>
      </w:r>
      <w:proofErr w:type="spellEnd"/>
      <w:r w:rsidRPr="003B6A5E">
        <w:rPr>
          <w:rStyle w:val="StrongEmphasis"/>
          <w:b w:val="0"/>
          <w:sz w:val="28"/>
          <w:szCs w:val="28"/>
        </w:rPr>
        <w:t>»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>- Герасимов Е.А. - «Опыт проведения секции «Спортивные игры. Волейбол. Результаты работы секции.»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lastRenderedPageBreak/>
        <w:t>* На РМО учителей — предметников, педагогов-психологов (</w:t>
      </w:r>
      <w:proofErr w:type="spellStart"/>
      <w:r w:rsidRPr="003B6A5E">
        <w:rPr>
          <w:rStyle w:val="StrongEmphasis"/>
          <w:b w:val="0"/>
          <w:sz w:val="28"/>
          <w:szCs w:val="28"/>
        </w:rPr>
        <w:t>Опасина</w:t>
      </w:r>
      <w:proofErr w:type="spellEnd"/>
      <w:r w:rsidRPr="003B6A5E">
        <w:rPr>
          <w:rStyle w:val="StrongEmphasis"/>
          <w:b w:val="0"/>
          <w:sz w:val="28"/>
          <w:szCs w:val="28"/>
        </w:rPr>
        <w:t xml:space="preserve"> И.В., Артамонова Т.Л.)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* </w:t>
      </w:r>
      <w:proofErr w:type="gramStart"/>
      <w:r w:rsidRPr="003B6A5E">
        <w:rPr>
          <w:rStyle w:val="StrongEmphasis"/>
          <w:b w:val="0"/>
          <w:sz w:val="28"/>
          <w:szCs w:val="28"/>
        </w:rPr>
        <w:t>Участие  в</w:t>
      </w:r>
      <w:proofErr w:type="gramEnd"/>
      <w:r w:rsidRPr="003B6A5E">
        <w:rPr>
          <w:rStyle w:val="StrongEmphasis"/>
          <w:b w:val="0"/>
          <w:sz w:val="28"/>
          <w:szCs w:val="28"/>
        </w:rPr>
        <w:t xml:space="preserve"> конкурсе на школьном уровне «Лучший дистанционный урок» (результаты будут подведены в августе 2021 г.)</w:t>
      </w:r>
    </w:p>
    <w:p w:rsidR="00A34524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 xml:space="preserve">* Участие в районном конкурсе методических разработок «Применение технологии проектно-исследовательской деятельности школьников в урочной и внеурочной деятельности» в номинации «Лучшая методическая разработка ученического проекта или </w:t>
      </w:r>
      <w:proofErr w:type="gramStart"/>
      <w:r w:rsidRPr="003B6A5E">
        <w:rPr>
          <w:rStyle w:val="StrongEmphasis"/>
          <w:b w:val="0"/>
          <w:sz w:val="28"/>
          <w:szCs w:val="28"/>
        </w:rPr>
        <w:t>исследования»  -</w:t>
      </w:r>
      <w:proofErr w:type="gramEnd"/>
      <w:r w:rsidRPr="003B6A5E">
        <w:rPr>
          <w:rStyle w:val="StrongEmphasis"/>
          <w:b w:val="0"/>
          <w:sz w:val="28"/>
          <w:szCs w:val="28"/>
        </w:rPr>
        <w:t xml:space="preserve"> </w:t>
      </w:r>
      <w:r w:rsidRPr="003B6A5E">
        <w:rPr>
          <w:rStyle w:val="StrongEmphasis"/>
          <w:b w:val="0"/>
          <w:i/>
          <w:iCs/>
          <w:sz w:val="28"/>
          <w:szCs w:val="28"/>
        </w:rPr>
        <w:t>Кручинина Н.А. , призёр</w:t>
      </w:r>
      <w:r>
        <w:rPr>
          <w:rStyle w:val="StrongEmphasis"/>
          <w:i/>
          <w:iCs/>
          <w:sz w:val="32"/>
          <w:szCs w:val="32"/>
        </w:rPr>
        <w:t>.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i/>
          <w:iCs/>
          <w:sz w:val="28"/>
          <w:szCs w:val="28"/>
        </w:rPr>
        <w:t>* Участие в областной интернет-викторине, посвященной 85-летию со дня рождения Николая Рубцова «Пусть будет стих простым и звучным» - Киселева Т.Н., победитель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sz w:val="28"/>
          <w:szCs w:val="28"/>
        </w:rPr>
        <w:t xml:space="preserve">* 4 Всероссийский интернет- конкурс дидактических и методических разработок «Современный педагог» - </w:t>
      </w:r>
      <w:proofErr w:type="spellStart"/>
      <w:r w:rsidRPr="003B6A5E">
        <w:rPr>
          <w:rStyle w:val="StrongEmphasis"/>
          <w:i/>
          <w:iCs/>
          <w:sz w:val="28"/>
          <w:szCs w:val="28"/>
        </w:rPr>
        <w:t>Садова</w:t>
      </w:r>
      <w:proofErr w:type="spellEnd"/>
      <w:r w:rsidRPr="003B6A5E">
        <w:rPr>
          <w:rStyle w:val="StrongEmphasis"/>
          <w:i/>
          <w:iCs/>
          <w:sz w:val="28"/>
          <w:szCs w:val="28"/>
        </w:rPr>
        <w:t xml:space="preserve"> С.Ю., победитель</w:t>
      </w:r>
    </w:p>
    <w:p w:rsidR="00A34524" w:rsidRPr="003B6A5E" w:rsidRDefault="00A3452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В рамках </w:t>
      </w:r>
      <w:r w:rsidRPr="003B6A5E">
        <w:rPr>
          <w:rStyle w:val="StrongEmphasis"/>
          <w:sz w:val="28"/>
          <w:szCs w:val="28"/>
        </w:rPr>
        <w:t>подготовки к педсовету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 </w:t>
      </w:r>
      <w:proofErr w:type="gramStart"/>
      <w:r w:rsidRPr="003B6A5E">
        <w:rPr>
          <w:rStyle w:val="StrongEmphasis"/>
          <w:b w:val="0"/>
          <w:bCs w:val="0"/>
          <w:sz w:val="28"/>
          <w:szCs w:val="28"/>
        </w:rPr>
        <w:t xml:space="preserve">   «</w:t>
      </w:r>
      <w:proofErr w:type="gramEnd"/>
      <w:r w:rsidRPr="003B6A5E">
        <w:rPr>
          <w:rStyle w:val="StrongEmphasis"/>
          <w:b w:val="0"/>
          <w:bCs w:val="0"/>
          <w:sz w:val="28"/>
          <w:szCs w:val="28"/>
        </w:rPr>
        <w:t xml:space="preserve">Формирование профессиональной компетентности педагогов в условиях реализации ФГОС: проблемы и решение. Роль самообразования в совершенствовании профессионального мастерства педагога» было проведено анкетирование педагогических работников школы. С помощью анкеты педагогические работники смогли проанализировать свою работу на соответствие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профстандарта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.  </w:t>
      </w:r>
      <w:r w:rsidRPr="003B6A5E">
        <w:rPr>
          <w:rStyle w:val="StrongEmphasis"/>
          <w:sz w:val="28"/>
          <w:szCs w:val="28"/>
        </w:rPr>
        <w:t xml:space="preserve">   </w:t>
      </w:r>
      <w:r w:rsidRPr="003B6A5E">
        <w:rPr>
          <w:rStyle w:val="StrongEmphasis"/>
          <w:b w:val="0"/>
          <w:bCs w:val="0"/>
          <w:sz w:val="28"/>
          <w:szCs w:val="28"/>
        </w:rPr>
        <w:t>Умения в структуре профессиональной компетенции были выделены в 4 блока: предметные компетенции, методические компетенции, психолого-педагогические и коммуникативные компетенции. Нужно было оценить уровень   владения умением: «могу научить коллегу», «выполняю качественно», «хочу получить помощь».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sz w:val="28"/>
          <w:szCs w:val="28"/>
        </w:rPr>
        <w:t xml:space="preserve"> Результаты </w:t>
      </w:r>
      <w:proofErr w:type="gramStart"/>
      <w:r w:rsidRPr="003B6A5E">
        <w:rPr>
          <w:rStyle w:val="StrongEmphasis"/>
          <w:sz w:val="28"/>
          <w:szCs w:val="28"/>
        </w:rPr>
        <w:t>анкетирования  учителей</w:t>
      </w:r>
      <w:proofErr w:type="gramEnd"/>
      <w:r w:rsidRPr="003B6A5E">
        <w:rPr>
          <w:rStyle w:val="StrongEmphasis"/>
          <w:sz w:val="28"/>
          <w:szCs w:val="28"/>
        </w:rPr>
        <w:t xml:space="preserve">-предметников на соответствие </w:t>
      </w:r>
      <w:proofErr w:type="spellStart"/>
      <w:r w:rsidRPr="003B6A5E">
        <w:rPr>
          <w:rStyle w:val="StrongEmphasis"/>
          <w:sz w:val="28"/>
          <w:szCs w:val="28"/>
        </w:rPr>
        <w:t>профстандарта</w:t>
      </w:r>
      <w:proofErr w:type="spellEnd"/>
      <w:r w:rsidRPr="003B6A5E">
        <w:rPr>
          <w:rStyle w:val="StrongEmphasis"/>
          <w:sz w:val="28"/>
          <w:szCs w:val="28"/>
        </w:rPr>
        <w:t>.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i/>
          <w:iCs/>
          <w:sz w:val="28"/>
          <w:szCs w:val="28"/>
        </w:rPr>
        <w:t>Предметные компетенции.</w:t>
      </w:r>
      <w:r w:rsidRPr="003B6A5E">
        <w:rPr>
          <w:rStyle w:val="StrongEmphasis"/>
          <w:sz w:val="28"/>
          <w:szCs w:val="28"/>
        </w:rPr>
        <w:t xml:space="preserve"> </w:t>
      </w:r>
      <w:r w:rsidRPr="003B6A5E">
        <w:rPr>
          <w:rStyle w:val="StrongEmphasis"/>
          <w:sz w:val="28"/>
          <w:szCs w:val="28"/>
          <w:u w:val="single"/>
        </w:rPr>
        <w:t>Хочу получить помощь: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- реализация на учебных занятиях, проектов, учебной практики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- оценивание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метапредметных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 результатов учащихся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i/>
          <w:iCs/>
          <w:sz w:val="28"/>
          <w:szCs w:val="28"/>
        </w:rPr>
        <w:t>Методические компетенции.</w:t>
      </w:r>
      <w:r w:rsidRPr="003B6A5E">
        <w:rPr>
          <w:rStyle w:val="StrongEmphasis"/>
          <w:sz w:val="28"/>
          <w:szCs w:val="28"/>
        </w:rPr>
        <w:t xml:space="preserve"> </w:t>
      </w:r>
      <w:r w:rsidRPr="003B6A5E">
        <w:rPr>
          <w:rStyle w:val="StrongEmphasis"/>
          <w:sz w:val="28"/>
          <w:szCs w:val="28"/>
          <w:u w:val="single"/>
        </w:rPr>
        <w:t>Хочу получить помощь: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sz w:val="28"/>
          <w:szCs w:val="28"/>
        </w:rPr>
        <w:t>-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 проводить мастер-классы по теме самообразования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- принимать участие в профессиональных конкурсах (можно использовать опыт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Марютиной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 Е.А. и Киселевой Т.Н.)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>-</w:t>
      </w:r>
      <w:r w:rsidRPr="003B6A5E">
        <w:rPr>
          <w:rStyle w:val="StrongEmphasis"/>
          <w:rFonts w:ascii="Times New Roman" w:hAnsi="Times New Roman"/>
          <w:b w:val="0"/>
          <w:bCs w:val="0"/>
          <w:sz w:val="28"/>
          <w:szCs w:val="28"/>
        </w:rPr>
        <w:t xml:space="preserve"> готовить печатные публикации по вопросам организации образовательной деятельности </w:t>
      </w:r>
      <w:proofErr w:type="gramStart"/>
      <w:r w:rsidRPr="003B6A5E">
        <w:rPr>
          <w:rStyle w:val="StrongEmphasis"/>
          <w:rFonts w:ascii="Times New Roman" w:hAnsi="Times New Roman"/>
          <w:b w:val="0"/>
          <w:bCs w:val="0"/>
          <w:sz w:val="28"/>
          <w:szCs w:val="28"/>
        </w:rPr>
        <w:t>( можно</w:t>
      </w:r>
      <w:proofErr w:type="gramEnd"/>
      <w:r w:rsidRPr="003B6A5E">
        <w:rPr>
          <w:rStyle w:val="StrongEmphasis"/>
          <w:rFonts w:ascii="Times New Roman" w:hAnsi="Times New Roman"/>
          <w:b w:val="0"/>
          <w:bCs w:val="0"/>
          <w:sz w:val="28"/>
          <w:szCs w:val="28"/>
        </w:rPr>
        <w:t xml:space="preserve"> использовать опыт </w:t>
      </w:r>
      <w:proofErr w:type="spellStart"/>
      <w:r w:rsidRPr="003B6A5E">
        <w:rPr>
          <w:rStyle w:val="StrongEmphasis"/>
          <w:rFonts w:ascii="Times New Roman" w:hAnsi="Times New Roman"/>
          <w:b w:val="0"/>
          <w:bCs w:val="0"/>
          <w:sz w:val="28"/>
          <w:szCs w:val="28"/>
        </w:rPr>
        <w:t>Ботсовой</w:t>
      </w:r>
      <w:proofErr w:type="spellEnd"/>
      <w:r w:rsidRPr="003B6A5E">
        <w:rPr>
          <w:rStyle w:val="StrongEmphasis"/>
          <w:rFonts w:ascii="Times New Roman" w:hAnsi="Times New Roman"/>
          <w:b w:val="0"/>
          <w:bCs w:val="0"/>
          <w:sz w:val="28"/>
          <w:szCs w:val="28"/>
        </w:rPr>
        <w:t xml:space="preserve"> Г.В. Матвеевой М.А., Киселевой Т.Н.)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i/>
          <w:iCs/>
          <w:sz w:val="28"/>
          <w:szCs w:val="28"/>
        </w:rPr>
        <w:t>Психолого- педагогические компетенции.</w:t>
      </w:r>
      <w:r w:rsidRPr="003B6A5E">
        <w:rPr>
          <w:rStyle w:val="StrongEmphasis"/>
          <w:sz w:val="28"/>
          <w:szCs w:val="28"/>
        </w:rPr>
        <w:t xml:space="preserve"> </w:t>
      </w:r>
      <w:r w:rsidRPr="003B6A5E">
        <w:rPr>
          <w:rStyle w:val="StrongEmphasis"/>
          <w:sz w:val="28"/>
          <w:szCs w:val="28"/>
          <w:u w:val="single"/>
        </w:rPr>
        <w:t>Хочу получить помощь: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sz w:val="28"/>
          <w:szCs w:val="28"/>
        </w:rPr>
        <w:lastRenderedPageBreak/>
        <w:t>-</w:t>
      </w:r>
      <w:r w:rsidRPr="003B6A5E">
        <w:rPr>
          <w:rStyle w:val="StrongEmphasis"/>
          <w:b w:val="0"/>
          <w:bCs w:val="0"/>
          <w:sz w:val="28"/>
          <w:szCs w:val="28"/>
        </w:rPr>
        <w:t xml:space="preserve"> разрабатывать индивидуальные образовательные маршруты для учащихся с разным уровнем мотивации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- готовить победителей и призеров предметных олимпиад (можно использовать помощь Артамоновой Т.Л.,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Барболина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 О.А., Кручининой Н.А., которые прошли обучение по работе с одаренными детьми)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bCs w:val="0"/>
          <w:sz w:val="28"/>
          <w:szCs w:val="28"/>
        </w:rPr>
        <w:t xml:space="preserve">- анализировать результаты </w:t>
      </w:r>
      <w:proofErr w:type="spellStart"/>
      <w:r w:rsidRPr="003B6A5E">
        <w:rPr>
          <w:rStyle w:val="StrongEmphasis"/>
          <w:b w:val="0"/>
          <w:bCs w:val="0"/>
          <w:sz w:val="28"/>
          <w:szCs w:val="28"/>
        </w:rPr>
        <w:t>сформированности</w:t>
      </w:r>
      <w:proofErr w:type="spellEnd"/>
      <w:r w:rsidRPr="003B6A5E">
        <w:rPr>
          <w:rStyle w:val="StrongEmphasis"/>
          <w:b w:val="0"/>
          <w:bCs w:val="0"/>
          <w:sz w:val="28"/>
          <w:szCs w:val="28"/>
        </w:rPr>
        <w:t xml:space="preserve"> УУД</w:t>
      </w:r>
    </w:p>
    <w:p w:rsidR="00A34524" w:rsidRPr="003B6A5E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i/>
          <w:iCs/>
          <w:sz w:val="28"/>
          <w:szCs w:val="28"/>
        </w:rPr>
        <w:t>Коммуникативные компетенции</w:t>
      </w:r>
      <w:r w:rsidRPr="003B6A5E">
        <w:rPr>
          <w:rStyle w:val="StrongEmphasis"/>
          <w:sz w:val="28"/>
          <w:szCs w:val="28"/>
        </w:rPr>
        <w:t xml:space="preserve">. </w:t>
      </w:r>
      <w:r w:rsidRPr="003B6A5E">
        <w:rPr>
          <w:rStyle w:val="StrongEmphasis"/>
          <w:sz w:val="28"/>
          <w:szCs w:val="28"/>
          <w:u w:val="single"/>
        </w:rPr>
        <w:t>Хочу получить помощь</w:t>
      </w:r>
      <w:r w:rsidRPr="003B6A5E">
        <w:rPr>
          <w:rStyle w:val="StrongEmphasis"/>
          <w:sz w:val="28"/>
          <w:szCs w:val="28"/>
        </w:rPr>
        <w:t xml:space="preserve">:   </w:t>
      </w:r>
    </w:p>
    <w:p w:rsidR="00A34524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>
        <w:rPr>
          <w:rStyle w:val="StrongEmphasis"/>
          <w:b w:val="0"/>
          <w:bCs w:val="0"/>
        </w:rPr>
        <w:t xml:space="preserve">- разрабатывать образовательный проект, </w:t>
      </w:r>
      <w:proofErr w:type="gramStart"/>
      <w:r>
        <w:rPr>
          <w:rStyle w:val="StrongEmphasis"/>
          <w:b w:val="0"/>
          <w:bCs w:val="0"/>
        </w:rPr>
        <w:t>исследование  по</w:t>
      </w:r>
      <w:proofErr w:type="gramEnd"/>
      <w:r>
        <w:rPr>
          <w:rStyle w:val="StrongEmphasis"/>
          <w:b w:val="0"/>
          <w:bCs w:val="0"/>
        </w:rPr>
        <w:t xml:space="preserve"> теме самообразования</w:t>
      </w:r>
    </w:p>
    <w:p w:rsidR="00A34524" w:rsidRDefault="00A34524" w:rsidP="00A3452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>
        <w:rPr>
          <w:rStyle w:val="StrongEmphasis"/>
          <w:b w:val="0"/>
          <w:bCs w:val="0"/>
        </w:rPr>
        <w:t>- распространять свой педагогический опыт через личный сайт, блог, социальные сети</w:t>
      </w:r>
    </w:p>
    <w:p w:rsidR="00A34524" w:rsidRDefault="00A34524" w:rsidP="00A34524">
      <w:pPr>
        <w:pStyle w:val="TableContents"/>
        <w:spacing w:after="150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</w:rPr>
        <w:t xml:space="preserve">Таким образом, </w:t>
      </w:r>
      <w:proofErr w:type="gramStart"/>
      <w:r>
        <w:rPr>
          <w:rStyle w:val="StrongEmphasis"/>
          <w:b w:val="0"/>
          <w:bCs w:val="0"/>
        </w:rPr>
        <w:t>некоторые  умения</w:t>
      </w:r>
      <w:proofErr w:type="gramEnd"/>
      <w:r>
        <w:rPr>
          <w:rStyle w:val="StrongEmphasis"/>
          <w:b w:val="0"/>
          <w:bCs w:val="0"/>
        </w:rPr>
        <w:t>, по которым педагогические работники хотят получить помощь, станут направлениями методической работы в новом учебном году.</w:t>
      </w:r>
    </w:p>
    <w:p w:rsidR="00A811B4" w:rsidRPr="003B6A5E" w:rsidRDefault="00D77DB1" w:rsidP="00A811B4">
      <w:pPr>
        <w:pStyle w:val="TableContents"/>
        <w:spacing w:after="150"/>
        <w:rPr>
          <w:rFonts w:ascii="Times New Roman" w:hAnsi="Times New Roman"/>
          <w:sz w:val="28"/>
          <w:szCs w:val="28"/>
        </w:rPr>
      </w:pPr>
      <w:r w:rsidRPr="003B6A5E">
        <w:rPr>
          <w:rStyle w:val="StrongEmphasis"/>
          <w:b w:val="0"/>
          <w:sz w:val="28"/>
          <w:szCs w:val="28"/>
        </w:rPr>
        <w:t>6.</w:t>
      </w:r>
      <w:r w:rsidR="00A811B4" w:rsidRPr="003B6A5E">
        <w:rPr>
          <w:rStyle w:val="StrongEmphasis"/>
          <w:b w:val="0"/>
          <w:sz w:val="28"/>
          <w:szCs w:val="28"/>
        </w:rPr>
        <w:t xml:space="preserve">Работа с одаренными и мотивированными детьми (в </w:t>
      </w:r>
      <w:proofErr w:type="gramStart"/>
      <w:r w:rsidR="00A811B4" w:rsidRPr="003B6A5E">
        <w:rPr>
          <w:rStyle w:val="StrongEmphasis"/>
          <w:b w:val="0"/>
          <w:sz w:val="28"/>
          <w:szCs w:val="28"/>
        </w:rPr>
        <w:t>сравнении  с</w:t>
      </w:r>
      <w:proofErr w:type="gramEnd"/>
      <w:r w:rsidR="00A811B4" w:rsidRPr="003B6A5E">
        <w:rPr>
          <w:rStyle w:val="StrongEmphasis"/>
          <w:b w:val="0"/>
          <w:sz w:val="28"/>
          <w:szCs w:val="28"/>
        </w:rPr>
        <w:t xml:space="preserve"> прошлым учебным годом)</w:t>
      </w: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119"/>
        <w:gridCol w:w="4110"/>
      </w:tblGrid>
      <w:tr w:rsidR="00A811B4" w:rsidRPr="003B6A5E" w:rsidTr="00D77DB1"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2019 — 2020 уч. год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2020 — 2021 уч. год</w:t>
            </w:r>
          </w:p>
        </w:tc>
      </w:tr>
      <w:tr w:rsidR="00A811B4" w:rsidRPr="003B6A5E" w:rsidTr="00D77DB1">
        <w:tc>
          <w:tcPr>
            <w:tcW w:w="2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Всероссийская олимпиада школьников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этап)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Зимина В. - победитель (литература)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Калашова</w:t>
            </w:r>
            <w:proofErr w:type="spell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Ел. - призер (литература)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Калашова</w:t>
            </w:r>
            <w:proofErr w:type="spell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Ел. - призер (литература)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Некипелова Юл. — призер (литература)</w:t>
            </w:r>
          </w:p>
        </w:tc>
      </w:tr>
      <w:tr w:rsidR="00A811B4" w:rsidRPr="003B6A5E" w:rsidTr="00D77DB1"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/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Некипелова Юл. — призер (англ. язык)</w:t>
            </w:r>
          </w:p>
        </w:tc>
      </w:tr>
      <w:tr w:rsidR="00A811B4" w:rsidRPr="003B6A5E" w:rsidTr="00D77DB1"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/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Некипелова Юл. — призер (обществознание)</w:t>
            </w:r>
          </w:p>
        </w:tc>
      </w:tr>
      <w:tr w:rsidR="00A811B4" w:rsidRPr="003B6A5E" w:rsidTr="00D77DB1"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/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 xml:space="preserve">Калинин В. - </w:t>
            </w:r>
            <w:proofErr w:type="gramStart"/>
            <w:r w:rsidRPr="003B6A5E">
              <w:rPr>
                <w:rFonts w:ascii="Times New Roman" w:hAnsi="Times New Roman"/>
                <w:sz w:val="28"/>
                <w:szCs w:val="28"/>
              </w:rPr>
              <w:t>призер  (</w:t>
            </w:r>
            <w:proofErr w:type="gramEnd"/>
            <w:r w:rsidRPr="003B6A5E">
              <w:rPr>
                <w:rFonts w:ascii="Times New Roman" w:hAnsi="Times New Roman"/>
                <w:sz w:val="28"/>
                <w:szCs w:val="28"/>
              </w:rPr>
              <w:t>обществознание)</w:t>
            </w:r>
          </w:p>
        </w:tc>
      </w:tr>
      <w:tr w:rsidR="00A811B4" w:rsidRPr="003B6A5E" w:rsidTr="00D77DB1"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/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Проничев И. - призер (биология)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Артамонова Л. - призер (биология)</w:t>
            </w:r>
          </w:p>
        </w:tc>
      </w:tr>
      <w:tr w:rsidR="00A811B4" w:rsidRPr="003B6A5E" w:rsidTr="00D77DB1">
        <w:tc>
          <w:tcPr>
            <w:tcW w:w="24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/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A5E">
              <w:rPr>
                <w:rFonts w:ascii="Times New Roman" w:hAnsi="Times New Roman"/>
                <w:sz w:val="28"/>
                <w:szCs w:val="28"/>
              </w:rPr>
              <w:t>Маширов</w:t>
            </w:r>
            <w:proofErr w:type="spellEnd"/>
            <w:r w:rsidRPr="003B6A5E">
              <w:rPr>
                <w:rFonts w:ascii="Times New Roman" w:hAnsi="Times New Roman"/>
                <w:sz w:val="28"/>
                <w:szCs w:val="28"/>
              </w:rPr>
              <w:t xml:space="preserve"> Е. - призер (ОБЖ)</w:t>
            </w:r>
          </w:p>
        </w:tc>
      </w:tr>
      <w:tr w:rsidR="00A811B4" w:rsidRPr="003B6A5E" w:rsidTr="00D77DB1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Конкурс переводов с английского языка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Некипелова Юл. - победитель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Зимина В. - призер</w:t>
            </w:r>
          </w:p>
        </w:tc>
      </w:tr>
      <w:tr w:rsidR="00A811B4" w:rsidRPr="003B6A5E" w:rsidTr="00D77DB1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Олимпиада по математике на приз Губернатора ВО (муниципальный этап)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sz w:val="28"/>
                <w:szCs w:val="28"/>
              </w:rPr>
              <w:t>Калинин  В.</w:t>
            </w:r>
            <w:proofErr w:type="gramEnd"/>
            <w:r w:rsidRPr="003B6A5E">
              <w:rPr>
                <w:rFonts w:ascii="Times New Roman" w:hAnsi="Times New Roman"/>
                <w:sz w:val="28"/>
                <w:szCs w:val="28"/>
              </w:rPr>
              <w:t xml:space="preserve"> - призер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A5E">
              <w:rPr>
                <w:rFonts w:ascii="Times New Roman" w:hAnsi="Times New Roman"/>
                <w:sz w:val="28"/>
                <w:szCs w:val="28"/>
              </w:rPr>
              <w:t>Булочкина</w:t>
            </w:r>
            <w:proofErr w:type="spellEnd"/>
            <w:r w:rsidRPr="003B6A5E">
              <w:rPr>
                <w:rFonts w:ascii="Times New Roman" w:hAnsi="Times New Roman"/>
                <w:sz w:val="28"/>
                <w:szCs w:val="28"/>
              </w:rPr>
              <w:t xml:space="preserve"> А. - призер</w:t>
            </w:r>
          </w:p>
        </w:tc>
      </w:tr>
      <w:tr w:rsidR="00A811B4" w:rsidTr="00D77DB1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Олимпиада по информатике на 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приз Губернатора ВО (муниципальный этап)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Калинин В. - победитель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A5E">
              <w:rPr>
                <w:rFonts w:ascii="Times New Roman" w:hAnsi="Times New Roman"/>
                <w:sz w:val="28"/>
                <w:szCs w:val="28"/>
              </w:rPr>
              <w:t>Камперова</w:t>
            </w:r>
            <w:proofErr w:type="spellEnd"/>
            <w:r w:rsidRPr="003B6A5E">
              <w:rPr>
                <w:rFonts w:ascii="Times New Roman" w:hAnsi="Times New Roman"/>
                <w:sz w:val="28"/>
                <w:szCs w:val="28"/>
              </w:rPr>
              <w:t xml:space="preserve"> Ел. - призер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lastRenderedPageBreak/>
              <w:t>Гудкова М. - призер</w:t>
            </w:r>
          </w:p>
        </w:tc>
      </w:tr>
      <w:tr w:rsidR="00A811B4" w:rsidTr="00D77DB1">
        <w:trPr>
          <w:trHeight w:val="359"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Межрегиональная олимпиада по обществознанию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Зимина В. - победитель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Зимина В. - победитель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Некипелова Ю. - призер</w:t>
            </w:r>
          </w:p>
        </w:tc>
      </w:tr>
      <w:tr w:rsidR="00A811B4" w:rsidTr="00D77DB1">
        <w:trPr>
          <w:trHeight w:val="359"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Олимпиада «Умники и умницы» (муниципальный этап, участники обучающиеся 10-го класса)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Зимина Вера -победитель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Некипелова Юлия - победитель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Игнашева Елизавета - победитель</w:t>
            </w:r>
          </w:p>
        </w:tc>
      </w:tr>
      <w:tr w:rsidR="00A811B4" w:rsidTr="00D77DB1">
        <w:trPr>
          <w:trHeight w:val="359"/>
        </w:trPr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Олимпиада «Умники и умницы» (региональный этап)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Зимина Вера -участник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Некипелова Юлия - участник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Игнашева Елизавета - участник</w:t>
            </w:r>
          </w:p>
        </w:tc>
      </w:tr>
      <w:tr w:rsidR="00A811B4" w:rsidTr="00D77DB1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 xml:space="preserve">Краеведческая олимпиада </w:t>
            </w: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«Мир через культуру»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  <w:r w:rsidRPr="003B6A5E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</w:tr>
      <w:tr w:rsidR="00A811B4" w:rsidTr="00D77DB1"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Международная научная конференция «Молодые исследователи - регионам»</w:t>
            </w:r>
          </w:p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>( на</w:t>
            </w:r>
            <w:proofErr w:type="gramEnd"/>
            <w:r w:rsidRPr="003B6A5E">
              <w:rPr>
                <w:rFonts w:ascii="Times New Roman" w:hAnsi="Times New Roman"/>
                <w:bCs/>
                <w:sz w:val="28"/>
                <w:szCs w:val="28"/>
              </w:rPr>
              <w:t xml:space="preserve"> базе ДНК)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1B4" w:rsidRPr="003B6A5E" w:rsidRDefault="00A811B4" w:rsidP="00D77DB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B6A5E">
              <w:rPr>
                <w:rFonts w:ascii="Times New Roman" w:hAnsi="Times New Roman"/>
                <w:sz w:val="28"/>
                <w:szCs w:val="28"/>
              </w:rPr>
              <w:t>Копейкин Е. - участник (4 место)</w:t>
            </w:r>
          </w:p>
        </w:tc>
      </w:tr>
    </w:tbl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В 2020-2021 г. более продуктивное участие обучающихся нашей школы в предметных олимпиадах на муниципальном уровне. </w:t>
      </w:r>
      <w:r w:rsidRPr="00D77DB1">
        <w:rPr>
          <w:rStyle w:val="StrongEmphasis"/>
          <w:sz w:val="28"/>
          <w:szCs w:val="28"/>
        </w:rPr>
        <w:t>Обучающиеся гуманитарного профиля</w:t>
      </w:r>
      <w:r w:rsidRPr="00D77DB1">
        <w:rPr>
          <w:rStyle w:val="StrongEmphasis"/>
          <w:b w:val="0"/>
          <w:bCs w:val="0"/>
          <w:sz w:val="28"/>
          <w:szCs w:val="28"/>
        </w:rPr>
        <w:t xml:space="preserve"> (3 ученицы) старшей школы за два года обучения 10 раз стали победителями и призерами олимпиад по предметам на муниципальном уровне и 3 раза -  на межрегиональном уровне, по обществознанию.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Но проявилась и негативная тенденция: не стало участников краеведческой олимпиады «Мир через культуру». Учителя не используют учебные исследовательские проекты обучающихся 8,9,10 классов, темы есть интересные, можно еще что-то доработать и представить на олимпиаде.  Это позволит школьникам основной школы более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активно  развивать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 xml:space="preserve"> исследовательские компетенции, подготовит их к успешной защите индивидуального проекта в старшей школе. В качестве положительного </w:t>
      </w:r>
      <w:r w:rsidRPr="00D77DB1">
        <w:rPr>
          <w:rStyle w:val="StrongEmphasis"/>
          <w:b w:val="0"/>
          <w:bCs w:val="0"/>
          <w:sz w:val="28"/>
          <w:szCs w:val="28"/>
        </w:rPr>
        <w:lastRenderedPageBreak/>
        <w:t xml:space="preserve">примера можно привести участие ученика 11 класса Копейкина Егора (руководитель Матвеева М.А., учитель химии) в международной научной конференции «Молодые исследователи — регионам», где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он  представил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 xml:space="preserve"> работу «Исследование качества меда», и занял достойное 4-е место из десяти участников. Копейкин Е. был единственным участником из сельской школы.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b/>
          <w:sz w:val="28"/>
          <w:szCs w:val="28"/>
        </w:rPr>
      </w:pPr>
      <w:r w:rsidRPr="00D77DB1">
        <w:rPr>
          <w:rStyle w:val="StrongEmphasis"/>
          <w:b w:val="0"/>
          <w:sz w:val="28"/>
          <w:szCs w:val="28"/>
        </w:rPr>
        <w:t>Защита ИП (УИ, УП) обучающимися 9-10 классов проходила по графику.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b/>
          <w:sz w:val="28"/>
          <w:szCs w:val="28"/>
        </w:rPr>
      </w:pPr>
      <w:r w:rsidRPr="00D77DB1">
        <w:rPr>
          <w:rStyle w:val="StrongEmphasis"/>
          <w:b w:val="0"/>
          <w:sz w:val="28"/>
          <w:szCs w:val="28"/>
        </w:rPr>
        <w:t xml:space="preserve">Комиссия отмечает ряд недочетов и </w:t>
      </w:r>
      <w:proofErr w:type="gramStart"/>
      <w:r w:rsidRPr="00D77DB1">
        <w:rPr>
          <w:rStyle w:val="StrongEmphasis"/>
          <w:b w:val="0"/>
          <w:sz w:val="28"/>
          <w:szCs w:val="28"/>
        </w:rPr>
        <w:t>замечаний :</w:t>
      </w:r>
      <w:proofErr w:type="gramEnd"/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1. Продукт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индивидуального  учебного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 xml:space="preserve"> проекта  не соответствует замыслу проекта.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2. В учебном проекте   выдвигается гипотеза, это принципиально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важно  для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 xml:space="preserve">  учебного исследования, а не для  учебного проекта.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>3. Цель исследования не соотнесена с гипотезой.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>4. Небольшие нарушения в оформлении работы.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5. В ряде случаев можно отметить слабое педагогическое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сопровождение  индивидуальной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 xml:space="preserve"> проектной деятельности обучающихся  руководителями (учителями-предметниками</w:t>
      </w:r>
      <w:r w:rsidRPr="00D77DB1">
        <w:rPr>
          <w:rStyle w:val="StrongEmphasis"/>
          <w:sz w:val="28"/>
          <w:szCs w:val="28"/>
        </w:rPr>
        <w:t>).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Таким образом, необходимо сохранить во внеурочной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деятельности  кружок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 xml:space="preserve"> для обучающихся 8-го класса «Проектная деятельность»,  для  ряда учителей по организации и реализации педагогического сопровождения проектной деятельности школьников организовать наставничество  по модели «учитель-учитель» ( наставниками могут быть </w:t>
      </w:r>
      <w:proofErr w:type="spellStart"/>
      <w:r w:rsidRPr="00D77DB1">
        <w:rPr>
          <w:rStyle w:val="StrongEmphasis"/>
          <w:b w:val="0"/>
          <w:bCs w:val="0"/>
          <w:sz w:val="28"/>
          <w:szCs w:val="28"/>
        </w:rPr>
        <w:t>Марютина</w:t>
      </w:r>
      <w:proofErr w:type="spellEnd"/>
      <w:r w:rsidRPr="00D77DB1">
        <w:rPr>
          <w:rStyle w:val="StrongEmphasis"/>
          <w:b w:val="0"/>
          <w:bCs w:val="0"/>
          <w:sz w:val="28"/>
          <w:szCs w:val="28"/>
        </w:rPr>
        <w:t xml:space="preserve"> Е.А., Матвеева М,А.)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sz w:val="28"/>
          <w:szCs w:val="28"/>
        </w:rPr>
        <w:t xml:space="preserve">Основные направления </w:t>
      </w:r>
      <w:r w:rsidR="00D77DB1">
        <w:rPr>
          <w:rStyle w:val="StrongEmphasis"/>
          <w:sz w:val="28"/>
          <w:szCs w:val="28"/>
        </w:rPr>
        <w:t xml:space="preserve">методической </w:t>
      </w:r>
      <w:r w:rsidRPr="00D77DB1">
        <w:rPr>
          <w:rStyle w:val="StrongEmphasis"/>
          <w:sz w:val="28"/>
          <w:szCs w:val="28"/>
        </w:rPr>
        <w:t>работы на 2021 -2022 учебный год: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- развитие и оценивание </w:t>
      </w:r>
      <w:proofErr w:type="spellStart"/>
      <w:r w:rsidRPr="00D77DB1">
        <w:rPr>
          <w:rStyle w:val="StrongEmphasis"/>
          <w:b w:val="0"/>
          <w:bCs w:val="0"/>
          <w:sz w:val="28"/>
          <w:szCs w:val="28"/>
        </w:rPr>
        <w:t>метапредметных</w:t>
      </w:r>
      <w:proofErr w:type="spellEnd"/>
      <w:r w:rsidRPr="00D77DB1">
        <w:rPr>
          <w:rStyle w:val="StrongEmphasis"/>
          <w:b w:val="0"/>
          <w:bCs w:val="0"/>
          <w:sz w:val="28"/>
          <w:szCs w:val="28"/>
        </w:rPr>
        <w:t xml:space="preserve"> результатов (УУД) обучающихся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>- совершенствование педагогического сопровождения проектной деятельности школьников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- методическое сопровождение реализации рабочей программы по учебному предмету «Технология» в соответствии с </w:t>
      </w:r>
      <w:proofErr w:type="spellStart"/>
      <w:r w:rsidRPr="00D77DB1">
        <w:rPr>
          <w:rStyle w:val="StrongEmphasis"/>
          <w:b w:val="0"/>
          <w:bCs w:val="0"/>
          <w:sz w:val="28"/>
          <w:szCs w:val="28"/>
        </w:rPr>
        <w:t>блочно</w:t>
      </w:r>
      <w:proofErr w:type="spellEnd"/>
      <w:r w:rsidRPr="00D77DB1">
        <w:rPr>
          <w:rStyle w:val="StrongEmphasis"/>
          <w:b w:val="0"/>
          <w:bCs w:val="0"/>
          <w:sz w:val="28"/>
          <w:szCs w:val="28"/>
        </w:rPr>
        <w:t>- модульной структурой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>-внедрение современных педагогических технологий обучения и воспитания, информационных образовательных технологии, в том числе смешанное обучение, технологии дистанционного обучения</w:t>
      </w:r>
    </w:p>
    <w:p w:rsidR="00A811B4" w:rsidRPr="00D77DB1" w:rsidRDefault="00A811B4" w:rsidP="00D77DB1">
      <w:pPr>
        <w:pStyle w:val="TableContents"/>
        <w:spacing w:after="150"/>
        <w:jc w:val="both"/>
        <w:rPr>
          <w:rFonts w:ascii="Times New Roman" w:hAnsi="Times New Roman"/>
          <w:sz w:val="28"/>
          <w:szCs w:val="28"/>
        </w:rPr>
      </w:pPr>
      <w:r w:rsidRPr="00D77DB1">
        <w:rPr>
          <w:rStyle w:val="StrongEmphasis"/>
          <w:b w:val="0"/>
          <w:bCs w:val="0"/>
          <w:sz w:val="28"/>
          <w:szCs w:val="28"/>
        </w:rPr>
        <w:t xml:space="preserve">- совершенствование </w:t>
      </w:r>
      <w:proofErr w:type="gramStart"/>
      <w:r w:rsidRPr="00D77DB1">
        <w:rPr>
          <w:rStyle w:val="StrongEmphasis"/>
          <w:b w:val="0"/>
          <w:bCs w:val="0"/>
          <w:sz w:val="28"/>
          <w:szCs w:val="28"/>
        </w:rPr>
        <w:t>форм  самообразования</w:t>
      </w:r>
      <w:proofErr w:type="gramEnd"/>
      <w:r w:rsidRPr="00D77DB1">
        <w:rPr>
          <w:rStyle w:val="StrongEmphasis"/>
          <w:b w:val="0"/>
          <w:bCs w:val="0"/>
          <w:sz w:val="28"/>
          <w:szCs w:val="28"/>
        </w:rPr>
        <w:t>, саморазвития  педагогических работников школы.</w:t>
      </w:r>
    </w:p>
    <w:p w:rsidR="000E30F2" w:rsidRPr="00D77DB1" w:rsidRDefault="000E30F2" w:rsidP="00D77DB1">
      <w:pPr>
        <w:jc w:val="both"/>
        <w:rPr>
          <w:b/>
          <w:color w:val="auto"/>
          <w:sz w:val="28"/>
          <w:szCs w:val="28"/>
        </w:rPr>
      </w:pPr>
      <w:r w:rsidRPr="00D77DB1">
        <w:rPr>
          <w:b/>
          <w:color w:val="auto"/>
          <w:sz w:val="28"/>
          <w:szCs w:val="28"/>
        </w:rPr>
        <w:t>Воспитательная работа школы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b/>
          <w:bCs/>
          <w:sz w:val="28"/>
          <w:szCs w:val="28"/>
        </w:rPr>
        <w:t>Цель воспитательной работы в 2020-21 учебном году</w:t>
      </w:r>
      <w:r w:rsidRPr="00D77DB1">
        <w:rPr>
          <w:rFonts w:ascii="Times New Roman" w:hAnsi="Times New Roman"/>
          <w:sz w:val="28"/>
          <w:szCs w:val="28"/>
        </w:rPr>
        <w:t>: повышение качества образования в условиях реализации ФГОС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D77DB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lastRenderedPageBreak/>
        <w:t>1. Создать условия для профессиональной ориентации и профессионального определения учащихся.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2. Готовить учащихся к выбору профильного обучения через внеурочную деятельность, дополнительное образование и внеклассную работу.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3. Организовать внеурочную деятельность учащихся 1 — </w:t>
      </w:r>
      <w:proofErr w:type="gramStart"/>
      <w:r w:rsidRPr="00D77DB1">
        <w:rPr>
          <w:rFonts w:ascii="Times New Roman" w:hAnsi="Times New Roman"/>
          <w:sz w:val="28"/>
          <w:szCs w:val="28"/>
        </w:rPr>
        <w:t>11  классов</w:t>
      </w:r>
      <w:proofErr w:type="gramEnd"/>
      <w:r w:rsidRPr="00D77DB1">
        <w:rPr>
          <w:rFonts w:ascii="Times New Roman" w:hAnsi="Times New Roman"/>
          <w:sz w:val="28"/>
          <w:szCs w:val="28"/>
        </w:rPr>
        <w:t xml:space="preserve"> с учетом индивидуальных особенностей.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4. Совершенствовать формы и методы воспитательной работы.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5. Организовать работу по </w:t>
      </w:r>
      <w:proofErr w:type="gramStart"/>
      <w:r w:rsidRPr="00D77DB1">
        <w:rPr>
          <w:rFonts w:ascii="Times New Roman" w:hAnsi="Times New Roman"/>
          <w:sz w:val="28"/>
          <w:szCs w:val="28"/>
        </w:rPr>
        <w:t>реализации  национального</w:t>
      </w:r>
      <w:proofErr w:type="gramEnd"/>
      <w:r w:rsidRPr="00D77DB1">
        <w:rPr>
          <w:rFonts w:ascii="Times New Roman" w:hAnsi="Times New Roman"/>
          <w:sz w:val="28"/>
          <w:szCs w:val="28"/>
        </w:rPr>
        <w:t xml:space="preserve"> проекта «Успех каждого ребенка».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6. Разработать рабочую программу воспитания обучающихся 1-11 классов.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7. Создать условия для формирования у учащихся основ безопасного поведения и здорового образа жизни.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D77DB1">
        <w:rPr>
          <w:rFonts w:ascii="Times New Roman" w:hAnsi="Times New Roman"/>
          <w:b/>
          <w:bCs/>
          <w:sz w:val="28"/>
          <w:szCs w:val="28"/>
        </w:rPr>
        <w:t>Направления: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/>
          <w:bCs/>
          <w:color w:val="DC143C"/>
          <w:sz w:val="28"/>
          <w:szCs w:val="28"/>
        </w:rPr>
      </w:pPr>
      <w:r w:rsidRPr="00D77DB1">
        <w:rPr>
          <w:rFonts w:ascii="Times New Roman" w:hAnsi="Times New Roman" w:cs="Times New Roman"/>
          <w:b/>
          <w:bCs/>
          <w:color w:val="DC143C"/>
          <w:sz w:val="28"/>
          <w:szCs w:val="28"/>
        </w:rPr>
        <w:t xml:space="preserve">1. Реализация     </w:t>
      </w:r>
      <w:proofErr w:type="gramStart"/>
      <w:r w:rsidRPr="00D77DB1">
        <w:rPr>
          <w:rFonts w:ascii="Times New Roman" w:hAnsi="Times New Roman" w:cs="Times New Roman"/>
          <w:b/>
          <w:bCs/>
          <w:color w:val="DC143C"/>
          <w:sz w:val="28"/>
          <w:szCs w:val="28"/>
        </w:rPr>
        <w:t>проекта  «</w:t>
      </w:r>
      <w:proofErr w:type="gramEnd"/>
      <w:r w:rsidRPr="00D77DB1">
        <w:rPr>
          <w:rFonts w:ascii="Times New Roman" w:hAnsi="Times New Roman" w:cs="Times New Roman"/>
          <w:b/>
          <w:bCs/>
          <w:color w:val="DC143C"/>
          <w:sz w:val="28"/>
          <w:szCs w:val="28"/>
        </w:rPr>
        <w:t>Успех каждого ребёнка» национального проекта «Образование»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b/>
          <w:bCs/>
          <w:color w:val="DC143C"/>
          <w:sz w:val="28"/>
          <w:szCs w:val="28"/>
        </w:rPr>
        <w:t xml:space="preserve"> </w:t>
      </w:r>
      <w:r w:rsidRPr="00D77DB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77DB1">
        <w:rPr>
          <w:rFonts w:ascii="Times New Roman" w:hAnsi="Times New Roman"/>
          <w:b/>
          <w:bCs/>
          <w:sz w:val="28"/>
          <w:szCs w:val="28"/>
        </w:rPr>
        <w:t xml:space="preserve">. Охват обучающихся 1-11 </w:t>
      </w:r>
      <w:proofErr w:type="gramStart"/>
      <w:r w:rsidRPr="00D77DB1">
        <w:rPr>
          <w:rFonts w:ascii="Times New Roman" w:hAnsi="Times New Roman"/>
          <w:b/>
          <w:bCs/>
          <w:sz w:val="28"/>
          <w:szCs w:val="28"/>
        </w:rPr>
        <w:t>классов  дополнительным</w:t>
      </w:r>
      <w:proofErr w:type="gramEnd"/>
      <w:r w:rsidRPr="00D77DB1">
        <w:rPr>
          <w:rFonts w:ascii="Times New Roman" w:hAnsi="Times New Roman"/>
          <w:b/>
          <w:bCs/>
          <w:sz w:val="28"/>
          <w:szCs w:val="28"/>
        </w:rPr>
        <w:t xml:space="preserve"> образованием.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77DB1">
        <w:rPr>
          <w:rFonts w:ascii="Times New Roman" w:hAnsi="Times New Roman"/>
          <w:color w:val="000000"/>
          <w:sz w:val="28"/>
          <w:szCs w:val="28"/>
          <w:u w:val="single"/>
        </w:rPr>
        <w:t xml:space="preserve">1. Занятость в кружках дополнительного образования составляет 98% (173 учащихся из </w:t>
      </w:r>
      <w:proofErr w:type="gramStart"/>
      <w:r w:rsidRPr="00D77DB1">
        <w:rPr>
          <w:rFonts w:ascii="Times New Roman" w:hAnsi="Times New Roman"/>
          <w:color w:val="000000"/>
          <w:sz w:val="28"/>
          <w:szCs w:val="28"/>
          <w:u w:val="single"/>
        </w:rPr>
        <w:t>176 )</w:t>
      </w:r>
      <w:proofErr w:type="gramEnd"/>
      <w:r w:rsidRPr="00D77DB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color w:val="000000"/>
          <w:sz w:val="28"/>
          <w:szCs w:val="28"/>
        </w:rPr>
        <w:t xml:space="preserve">2.  В кружках МБУ ДО ВМР. "Центр развития образования" занимаются 170 учащихся (97%).  Из них в кружках естественно-научной направленности — </w:t>
      </w:r>
      <w:proofErr w:type="gramStart"/>
      <w:r w:rsidRPr="00D77DB1">
        <w:rPr>
          <w:rFonts w:ascii="Times New Roman" w:hAnsi="Times New Roman"/>
          <w:color w:val="000000"/>
          <w:sz w:val="28"/>
          <w:szCs w:val="28"/>
        </w:rPr>
        <w:t>109  учащихся</w:t>
      </w:r>
      <w:proofErr w:type="gramEnd"/>
      <w:r w:rsidRPr="00D77DB1">
        <w:rPr>
          <w:rFonts w:ascii="Times New Roman" w:hAnsi="Times New Roman"/>
          <w:color w:val="000000"/>
          <w:sz w:val="28"/>
          <w:szCs w:val="28"/>
        </w:rPr>
        <w:t xml:space="preserve"> (62%), физкультурно-спортивной направленности —41 учащихся ( 23 %), социально-гуманитарной направленности — 56 учащихся (32%). технической направленности  — 30 учащихся (17 %).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 w:rsidRPr="00D77DB1">
        <w:rPr>
          <w:rFonts w:ascii="Times New Roman" w:hAnsi="Times New Roman"/>
          <w:color w:val="000000"/>
          <w:sz w:val="28"/>
          <w:szCs w:val="28"/>
        </w:rPr>
        <w:t>3. В кружках школы занимается 49 учащихся (учащиеся 5,6 и 8 классов, в 8 классе — 2 кружка), что составляет 29%. Кружки социально-гуманитарной направленности (49 учащихся, 29%) и естественно-научной направленности (13 учащихся (7%).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77DB1">
        <w:rPr>
          <w:rFonts w:ascii="Times New Roman" w:hAnsi="Times New Roman"/>
          <w:sz w:val="28"/>
          <w:szCs w:val="28"/>
          <w:u w:val="single"/>
        </w:rPr>
        <w:t>. Школа имеет лицензию на дополнительное образование детей</w:t>
      </w:r>
      <w:r w:rsidRPr="00D77DB1">
        <w:rPr>
          <w:rFonts w:ascii="Times New Roman" w:hAnsi="Times New Roman"/>
          <w:sz w:val="28"/>
          <w:szCs w:val="28"/>
        </w:rPr>
        <w:t xml:space="preserve"> по направленностям: социально-гуманитарная, естественнонаучная, художественная, техническая.    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2. Число детей, охваченных деятельностью детских технопарков "</w:t>
      </w:r>
      <w:proofErr w:type="spellStart"/>
      <w:r w:rsidRPr="00D77DB1">
        <w:rPr>
          <w:rFonts w:ascii="Times New Roman" w:hAnsi="Times New Roman"/>
          <w:bCs/>
          <w:sz w:val="28"/>
          <w:szCs w:val="28"/>
        </w:rPr>
        <w:t>Кванториум</w:t>
      </w:r>
      <w:proofErr w:type="spellEnd"/>
      <w:r w:rsidRPr="00D77DB1">
        <w:rPr>
          <w:rFonts w:ascii="Times New Roman" w:hAnsi="Times New Roman"/>
          <w:bCs/>
          <w:sz w:val="28"/>
          <w:szCs w:val="28"/>
        </w:rPr>
        <w:t>" (мобильных технопарков "</w:t>
      </w:r>
      <w:proofErr w:type="spellStart"/>
      <w:r w:rsidRPr="00D77DB1">
        <w:rPr>
          <w:rFonts w:ascii="Times New Roman" w:hAnsi="Times New Roman"/>
          <w:bCs/>
          <w:sz w:val="28"/>
          <w:szCs w:val="28"/>
        </w:rPr>
        <w:t>Кванториум</w:t>
      </w:r>
      <w:proofErr w:type="spellEnd"/>
      <w:r w:rsidRPr="00D77DB1">
        <w:rPr>
          <w:rFonts w:ascii="Times New Roman" w:hAnsi="Times New Roman"/>
          <w:bCs/>
          <w:sz w:val="28"/>
          <w:szCs w:val="28"/>
        </w:rPr>
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77DB1">
        <w:rPr>
          <w:rFonts w:ascii="Times New Roman" w:hAnsi="Times New Roman"/>
          <w:bCs/>
          <w:sz w:val="28"/>
          <w:szCs w:val="28"/>
        </w:rPr>
        <w:t>Опасина</w:t>
      </w:r>
      <w:proofErr w:type="spellEnd"/>
      <w:r w:rsidRPr="00D77DB1">
        <w:rPr>
          <w:rFonts w:ascii="Times New Roman" w:hAnsi="Times New Roman"/>
          <w:bCs/>
          <w:sz w:val="28"/>
          <w:szCs w:val="28"/>
        </w:rPr>
        <w:t xml:space="preserve"> Варвара: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Результаты</w:t>
      </w:r>
    </w:p>
    <w:p w:rsidR="00B81744" w:rsidRPr="00D77DB1" w:rsidRDefault="00B81744" w:rsidP="00D77DB1">
      <w:pPr>
        <w:pStyle w:val="Standard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Открытые республиканские соревнования по образовательной и спортивной робототехнике </w:t>
      </w:r>
      <w:proofErr w:type="spellStart"/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RoboSkills</w:t>
      </w:r>
      <w:proofErr w:type="spellEnd"/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в режиме </w:t>
      </w:r>
      <w:proofErr w:type="gramStart"/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  (</w:t>
      </w:r>
      <w:proofErr w:type="gramEnd"/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Организаторы соревнований - детский технопарк "</w:t>
      </w:r>
      <w:proofErr w:type="spellStart"/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</w:t>
      </w:r>
      <w:proofErr w:type="spellEnd"/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")   –  </w:t>
      </w:r>
      <w:r w:rsidRPr="00D77DB1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D77D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7DB1">
        <w:rPr>
          <w:rFonts w:ascii="Times New Roman" w:hAnsi="Times New Roman" w:cs="Times New Roman"/>
          <w:sz w:val="28"/>
          <w:szCs w:val="28"/>
        </w:rPr>
        <w:t xml:space="preserve"> место «Решение задач на </w:t>
      </w:r>
      <w:proofErr w:type="spellStart"/>
      <w:r w:rsidRPr="00D77DB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 xml:space="preserve"> 5-11 классы»</w:t>
      </w:r>
    </w:p>
    <w:p w:rsidR="00B81744" w:rsidRPr="00D77DB1" w:rsidRDefault="00B81744" w:rsidP="00D77DB1">
      <w:pPr>
        <w:pStyle w:val="Standard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Всероссийский конкурс среди учащихся общеобразовательных учреждений сельских поселений и малых городов «</w:t>
      </w:r>
      <w:proofErr w:type="spellStart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АгроНТИ</w:t>
      </w:r>
      <w:proofErr w:type="spellEnd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- 2020» </w:t>
      </w:r>
      <w:proofErr w:type="gramStart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 этапа</w:t>
      </w:r>
      <w:proofErr w:type="gramEnd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«АГРО-Роботы», «АГРО-космос», «АГРО-</w:t>
      </w:r>
      <w:proofErr w:type="spellStart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коптеры</w:t>
      </w:r>
      <w:proofErr w:type="spellEnd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«АГРО-</w:t>
      </w:r>
      <w:proofErr w:type="spellStart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</w:t>
      </w:r>
      <w:proofErr w:type="spellEnd"/>
      <w:r w:rsidRPr="00D7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77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77DB1">
        <w:rPr>
          <w:rFonts w:ascii="Times New Roman" w:hAnsi="Times New Roman" w:cs="Times New Roman"/>
          <w:sz w:val="28"/>
          <w:szCs w:val="28"/>
        </w:rPr>
        <w:t>Сертификаты участника регионального заочного этапа</w:t>
      </w:r>
    </w:p>
    <w:p w:rsidR="00B81744" w:rsidRPr="00D77DB1" w:rsidRDefault="00B81744" w:rsidP="00D77DB1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B1">
        <w:rPr>
          <w:rFonts w:ascii="Times New Roman" w:hAnsi="Times New Roman" w:cs="Times New Roman"/>
          <w:sz w:val="28"/>
          <w:szCs w:val="28"/>
        </w:rPr>
        <w:t>Всероссийский конкурс среди учащихся общеобразовательных учреждений сельских поселений и малых городов конкурс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АгроНТИ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77DB1">
        <w:rPr>
          <w:rFonts w:ascii="Times New Roman" w:hAnsi="Times New Roman" w:cs="Times New Roman"/>
          <w:sz w:val="28"/>
          <w:szCs w:val="28"/>
        </w:rPr>
        <w:t>2020»  —</w:t>
      </w:r>
      <w:proofErr w:type="gramEnd"/>
      <w:r w:rsidRPr="00D77DB1">
        <w:rPr>
          <w:rFonts w:ascii="Times New Roman" w:hAnsi="Times New Roman" w:cs="Times New Roman"/>
          <w:sz w:val="28"/>
          <w:szCs w:val="28"/>
        </w:rPr>
        <w:t xml:space="preserve"> победитель заочного этапа конкурса в номинации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Агрокоптеры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Агрокосмос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>»(2020 г)</w:t>
      </w:r>
    </w:p>
    <w:p w:rsidR="00B81744" w:rsidRPr="00D77DB1" w:rsidRDefault="00B81744" w:rsidP="00D77DB1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B1">
        <w:rPr>
          <w:rFonts w:ascii="Times New Roman" w:hAnsi="Times New Roman" w:cs="Times New Roman"/>
          <w:sz w:val="28"/>
          <w:szCs w:val="28"/>
        </w:rPr>
        <w:t>Всероссийский конкурс среди учащихся общеобразовательных учреждений сельских поселений и малых городов конкурс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АгроНТИ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77DB1">
        <w:rPr>
          <w:rFonts w:ascii="Times New Roman" w:hAnsi="Times New Roman" w:cs="Times New Roman"/>
          <w:sz w:val="28"/>
          <w:szCs w:val="28"/>
        </w:rPr>
        <w:t>2020»  —</w:t>
      </w:r>
      <w:proofErr w:type="gramEnd"/>
      <w:r w:rsidRPr="00D77DB1">
        <w:rPr>
          <w:rFonts w:ascii="Times New Roman" w:hAnsi="Times New Roman" w:cs="Times New Roman"/>
          <w:sz w:val="28"/>
          <w:szCs w:val="28"/>
        </w:rPr>
        <w:t xml:space="preserve"> победитель регионального этапа в номинации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Агрокоптеры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>» (26.09.2020)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 xml:space="preserve">Воробьев Илья   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Результаты: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77DB1">
        <w:rPr>
          <w:rFonts w:ascii="Times New Roman" w:hAnsi="Times New Roman" w:cs="Times New Roman"/>
          <w:sz w:val="28"/>
          <w:szCs w:val="28"/>
        </w:rPr>
        <w:t xml:space="preserve"> Всероссийский конкурс среди учащихся общеобразовательных учреждений сельских поселений и малых городов конкурс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АгроНТИ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77DB1">
        <w:rPr>
          <w:rFonts w:ascii="Times New Roman" w:hAnsi="Times New Roman" w:cs="Times New Roman"/>
          <w:sz w:val="28"/>
          <w:szCs w:val="28"/>
        </w:rPr>
        <w:t>2020»  —</w:t>
      </w:r>
      <w:proofErr w:type="gramEnd"/>
      <w:r w:rsidRPr="00D77DB1">
        <w:rPr>
          <w:rFonts w:ascii="Times New Roman" w:hAnsi="Times New Roman" w:cs="Times New Roman"/>
          <w:sz w:val="28"/>
          <w:szCs w:val="28"/>
        </w:rPr>
        <w:t xml:space="preserve"> победитель заочного этапа конкурса в номинации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>» (2020 г)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77DB1">
        <w:rPr>
          <w:rFonts w:ascii="Times New Roman" w:hAnsi="Times New Roman" w:cs="Times New Roman"/>
          <w:sz w:val="28"/>
          <w:szCs w:val="28"/>
        </w:rPr>
        <w:t>Всероссийский конкурс среди учащихся общеобразовательных учреждений сельских поселений и малых городов конкурс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АгроНТИ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77DB1">
        <w:rPr>
          <w:rFonts w:ascii="Times New Roman" w:hAnsi="Times New Roman" w:cs="Times New Roman"/>
          <w:sz w:val="28"/>
          <w:szCs w:val="28"/>
        </w:rPr>
        <w:t>2020»  —</w:t>
      </w:r>
      <w:proofErr w:type="gramEnd"/>
      <w:r w:rsidRPr="00D77DB1">
        <w:rPr>
          <w:rFonts w:ascii="Times New Roman" w:hAnsi="Times New Roman" w:cs="Times New Roman"/>
          <w:sz w:val="28"/>
          <w:szCs w:val="28"/>
        </w:rPr>
        <w:t xml:space="preserve"> победитель регионального этапа в номинации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>» (26.09.2020)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77DB1">
        <w:rPr>
          <w:rFonts w:ascii="Times New Roman" w:hAnsi="Times New Roman" w:cs="Times New Roman"/>
          <w:sz w:val="28"/>
          <w:szCs w:val="28"/>
        </w:rPr>
        <w:t>Всероссийский конкурс среди учащихся общеобразовательных учреждений сельских поселений и малых городов конкурс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АгроНТИ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77DB1">
        <w:rPr>
          <w:rFonts w:ascii="Times New Roman" w:hAnsi="Times New Roman" w:cs="Times New Roman"/>
          <w:sz w:val="28"/>
          <w:szCs w:val="28"/>
        </w:rPr>
        <w:t>2020»  —</w:t>
      </w:r>
      <w:proofErr w:type="gramEnd"/>
      <w:r w:rsidRPr="00D77DB1">
        <w:rPr>
          <w:rFonts w:ascii="Times New Roman" w:hAnsi="Times New Roman" w:cs="Times New Roman"/>
          <w:sz w:val="28"/>
          <w:szCs w:val="28"/>
        </w:rPr>
        <w:t xml:space="preserve"> победитель  в номинации «</w:t>
      </w:r>
      <w:proofErr w:type="spellStart"/>
      <w:r w:rsidRPr="00D77DB1"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 w:rsidRPr="00D77DB1">
        <w:rPr>
          <w:rFonts w:ascii="Times New Roman" w:hAnsi="Times New Roman" w:cs="Times New Roman"/>
          <w:sz w:val="28"/>
          <w:szCs w:val="28"/>
        </w:rPr>
        <w:t>» (07.11..2020)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3. 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успех", участниками которых стали не менее 5% обучающихся по образовательным программам основного и среднего общего образования в соответствующих субъектах Российской Федерации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i/>
          <w:iCs/>
          <w:sz w:val="28"/>
          <w:szCs w:val="28"/>
        </w:rPr>
        <w:t xml:space="preserve">-Региональный центр выявления, </w:t>
      </w:r>
      <w:proofErr w:type="spellStart"/>
      <w:r w:rsidRPr="00D77DB1">
        <w:rPr>
          <w:rFonts w:ascii="Times New Roman" w:hAnsi="Times New Roman"/>
          <w:i/>
          <w:iCs/>
          <w:sz w:val="28"/>
          <w:szCs w:val="28"/>
        </w:rPr>
        <w:t>поддржки</w:t>
      </w:r>
      <w:proofErr w:type="spellEnd"/>
      <w:r w:rsidRPr="00D77DB1">
        <w:rPr>
          <w:rFonts w:ascii="Times New Roman" w:hAnsi="Times New Roman"/>
          <w:i/>
          <w:iCs/>
          <w:sz w:val="28"/>
          <w:szCs w:val="28"/>
        </w:rPr>
        <w:t xml:space="preserve"> и развития способностей и талантов детей и молодежи «Импульс» (БОУ ВО «ВМЛ») - 2021 </w:t>
      </w:r>
      <w:proofErr w:type="gramStart"/>
      <w:r w:rsidRPr="00D77DB1">
        <w:rPr>
          <w:rFonts w:ascii="Times New Roman" w:hAnsi="Times New Roman"/>
          <w:i/>
          <w:iCs/>
          <w:sz w:val="28"/>
          <w:szCs w:val="28"/>
        </w:rPr>
        <w:t xml:space="preserve">г  </w:t>
      </w:r>
      <w:r w:rsidRPr="00D77DB1">
        <w:rPr>
          <w:rFonts w:ascii="Times New Roman" w:hAnsi="Times New Roman"/>
          <w:sz w:val="28"/>
          <w:szCs w:val="28"/>
        </w:rPr>
        <w:t>обучается</w:t>
      </w:r>
      <w:proofErr w:type="gramEnd"/>
      <w:r w:rsidRPr="00D77DB1">
        <w:rPr>
          <w:rFonts w:ascii="Times New Roman" w:hAnsi="Times New Roman"/>
          <w:sz w:val="28"/>
          <w:szCs w:val="28"/>
        </w:rPr>
        <w:t xml:space="preserve"> Артамонова Лидия (направление «Наука»)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i/>
          <w:iCs/>
          <w:sz w:val="28"/>
          <w:szCs w:val="28"/>
        </w:rPr>
      </w:pPr>
      <w:r w:rsidRPr="00D77DB1">
        <w:rPr>
          <w:rFonts w:ascii="Times New Roman" w:hAnsi="Times New Roman"/>
          <w:i/>
          <w:iCs/>
          <w:sz w:val="28"/>
          <w:szCs w:val="28"/>
        </w:rPr>
        <w:t xml:space="preserve">-Дом научной </w:t>
      </w:r>
      <w:proofErr w:type="spellStart"/>
      <w:r w:rsidRPr="00D77DB1">
        <w:rPr>
          <w:rFonts w:ascii="Times New Roman" w:hAnsi="Times New Roman"/>
          <w:i/>
          <w:iCs/>
          <w:sz w:val="28"/>
          <w:szCs w:val="28"/>
        </w:rPr>
        <w:t>коллаборации</w:t>
      </w:r>
      <w:proofErr w:type="spellEnd"/>
      <w:r w:rsidRPr="00D77DB1">
        <w:rPr>
          <w:rFonts w:ascii="Times New Roman" w:hAnsi="Times New Roman"/>
          <w:i/>
          <w:iCs/>
          <w:sz w:val="28"/>
          <w:szCs w:val="28"/>
        </w:rPr>
        <w:t xml:space="preserve"> имени </w:t>
      </w:r>
      <w:proofErr w:type="spellStart"/>
      <w:r w:rsidRPr="00D77DB1">
        <w:rPr>
          <w:rFonts w:ascii="Times New Roman" w:hAnsi="Times New Roman"/>
          <w:i/>
          <w:iCs/>
          <w:sz w:val="28"/>
          <w:szCs w:val="28"/>
        </w:rPr>
        <w:t>С.В.Ильюшина</w:t>
      </w:r>
      <w:proofErr w:type="spellEnd"/>
      <w:r w:rsidRPr="00D77DB1">
        <w:rPr>
          <w:rFonts w:ascii="Times New Roman" w:hAnsi="Times New Roman"/>
          <w:i/>
          <w:iCs/>
          <w:sz w:val="28"/>
          <w:szCs w:val="28"/>
        </w:rPr>
        <w:t xml:space="preserve"> (ФГБОУ ВО «ВГУ»)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-смена в летние каникулы 2020 г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В Вологодской области — </w:t>
      </w:r>
      <w:proofErr w:type="gramStart"/>
      <w:r w:rsidRPr="00D77DB1">
        <w:rPr>
          <w:rFonts w:ascii="Times New Roman" w:hAnsi="Times New Roman"/>
          <w:sz w:val="28"/>
          <w:szCs w:val="28"/>
        </w:rPr>
        <w:t>премия  Губернатора</w:t>
      </w:r>
      <w:proofErr w:type="gramEnd"/>
      <w:r w:rsidRPr="00D77DB1">
        <w:rPr>
          <w:rFonts w:ascii="Times New Roman" w:hAnsi="Times New Roman"/>
          <w:sz w:val="28"/>
          <w:szCs w:val="28"/>
        </w:rPr>
        <w:t xml:space="preserve">  «Юные таланты Вологодчины». 2020-21 </w:t>
      </w:r>
      <w:proofErr w:type="spellStart"/>
      <w:r w:rsidRPr="00D77DB1">
        <w:rPr>
          <w:rFonts w:ascii="Times New Roman" w:hAnsi="Times New Roman"/>
          <w:sz w:val="28"/>
          <w:szCs w:val="28"/>
        </w:rPr>
        <w:t>уебный</w:t>
      </w:r>
      <w:proofErr w:type="spellEnd"/>
      <w:r w:rsidRPr="00D77DB1">
        <w:rPr>
          <w:rFonts w:ascii="Times New Roman" w:hAnsi="Times New Roman"/>
          <w:sz w:val="28"/>
          <w:szCs w:val="28"/>
        </w:rPr>
        <w:t xml:space="preserve"> год — учащийся 11 класса Воробьев Илья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4. Число участников открытых онлайн - уроков, реализуемых с учетом опыта цикла открытых уроков "</w:t>
      </w:r>
      <w:proofErr w:type="spellStart"/>
      <w:r w:rsidRPr="00D77DB1">
        <w:rPr>
          <w:rFonts w:ascii="Times New Roman" w:hAnsi="Times New Roman"/>
          <w:bCs/>
          <w:sz w:val="28"/>
          <w:szCs w:val="28"/>
        </w:rPr>
        <w:t>Проектория</w:t>
      </w:r>
      <w:proofErr w:type="spellEnd"/>
      <w:r w:rsidRPr="00D77DB1">
        <w:rPr>
          <w:rFonts w:ascii="Times New Roman" w:hAnsi="Times New Roman"/>
          <w:bCs/>
          <w:sz w:val="28"/>
          <w:szCs w:val="28"/>
        </w:rPr>
        <w:t>", "Уроки настоящего" или иных аналогичных по возможностям, функциям и результатам проектов, направленных на раннюю профориентацию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2020-21 </w:t>
      </w:r>
      <w:proofErr w:type="spellStart"/>
      <w:r w:rsidRPr="00D77DB1">
        <w:rPr>
          <w:rFonts w:ascii="Times New Roman" w:hAnsi="Times New Roman"/>
          <w:sz w:val="28"/>
          <w:szCs w:val="28"/>
        </w:rPr>
        <w:t>уч.г</w:t>
      </w:r>
      <w:proofErr w:type="spellEnd"/>
      <w:r w:rsidRPr="00D77DB1">
        <w:rPr>
          <w:rFonts w:ascii="Times New Roman" w:hAnsi="Times New Roman"/>
          <w:sz w:val="28"/>
          <w:szCs w:val="28"/>
        </w:rPr>
        <w:t xml:space="preserve"> — 9,10. 11 классы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lastRenderedPageBreak/>
        <w:t xml:space="preserve">5.Не менее 70%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технологий"  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НАША ШКОЛА:</w:t>
      </w:r>
      <w:r w:rsidRPr="00D77DB1">
        <w:rPr>
          <w:rFonts w:ascii="Times New Roman" w:hAnsi="Times New Roman"/>
          <w:sz w:val="28"/>
          <w:szCs w:val="28"/>
        </w:rPr>
        <w:t xml:space="preserve"> </w:t>
      </w:r>
      <w:r w:rsidRPr="00D77DB1">
        <w:rPr>
          <w:rFonts w:ascii="Times New Roman" w:hAnsi="Times New Roman"/>
          <w:color w:val="000000"/>
          <w:sz w:val="28"/>
          <w:szCs w:val="28"/>
        </w:rPr>
        <w:t>100% детей с ОВЗ заняты в дополнительном образовании.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 xml:space="preserve">6. Обеспечение вовлечения в различные формы сопровождения и </w:t>
      </w:r>
      <w:proofErr w:type="gramStart"/>
      <w:r w:rsidRPr="00D77DB1">
        <w:rPr>
          <w:rFonts w:ascii="Times New Roman" w:hAnsi="Times New Roman"/>
          <w:bCs/>
          <w:sz w:val="28"/>
          <w:szCs w:val="28"/>
        </w:rPr>
        <w:t>наставничества  к</w:t>
      </w:r>
      <w:proofErr w:type="gramEnd"/>
      <w:r w:rsidRPr="00D77DB1">
        <w:rPr>
          <w:rFonts w:ascii="Times New Roman" w:hAnsi="Times New Roman"/>
          <w:bCs/>
          <w:sz w:val="28"/>
          <w:szCs w:val="28"/>
        </w:rPr>
        <w:t xml:space="preserve"> 2024 г не менее 70% обучающихся организаций, осуществляющих образовательную деятельность по дополнительным общеобразовательным программам"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Ожидаемые показатели: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2019 г — 5%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2020 г— 10%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2021 г— 20%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2022 г— 35%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2023 г— 50%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2024 г— 70%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 Провели семинар для педагогов.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 Модель «ученик-ученик» - обучение </w:t>
      </w:r>
      <w:proofErr w:type="spellStart"/>
      <w:r w:rsidRPr="00D77DB1">
        <w:rPr>
          <w:rFonts w:ascii="Times New Roman" w:hAnsi="Times New Roman"/>
          <w:sz w:val="28"/>
          <w:szCs w:val="28"/>
        </w:rPr>
        <w:t>юнкоров</w:t>
      </w:r>
      <w:proofErr w:type="spellEnd"/>
      <w:r w:rsidRPr="00D77DB1">
        <w:rPr>
          <w:rFonts w:ascii="Times New Roman" w:hAnsi="Times New Roman"/>
          <w:sz w:val="28"/>
          <w:szCs w:val="28"/>
        </w:rPr>
        <w:t xml:space="preserve"> 5-9 классов (10 человек). Наставники: учащиеся 11 класса гуманитарного профиля </w:t>
      </w:r>
      <w:proofErr w:type="spellStart"/>
      <w:r w:rsidRPr="00D77DB1">
        <w:rPr>
          <w:rFonts w:ascii="Times New Roman" w:hAnsi="Times New Roman"/>
          <w:sz w:val="28"/>
          <w:szCs w:val="28"/>
        </w:rPr>
        <w:t>Калашова</w:t>
      </w:r>
      <w:proofErr w:type="spellEnd"/>
      <w:r w:rsidRPr="00D77DB1">
        <w:rPr>
          <w:rFonts w:ascii="Times New Roman" w:hAnsi="Times New Roman"/>
          <w:sz w:val="28"/>
          <w:szCs w:val="28"/>
        </w:rPr>
        <w:t xml:space="preserve"> Лиза, Некипелова Юля, Зимина Вера.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7. 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обучения"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 xml:space="preserve"> Эта работа не проводится нами. Требует изучения.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D77DB1">
        <w:rPr>
          <w:rFonts w:ascii="Times New Roman" w:hAnsi="Times New Roman"/>
          <w:bCs/>
          <w:sz w:val="28"/>
          <w:szCs w:val="28"/>
        </w:rPr>
        <w:t>8. Созданы новые места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B81744" w:rsidRPr="00D77DB1" w:rsidRDefault="00B81744" w:rsidP="00D77DB1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77DB1">
        <w:rPr>
          <w:rFonts w:ascii="Times New Roman" w:hAnsi="Times New Roman"/>
          <w:sz w:val="28"/>
          <w:szCs w:val="28"/>
        </w:rPr>
        <w:t>НАША ШКОЛА сотрудничает с МБУ ДО ВМР. "Центр развития образования"</w:t>
      </w:r>
    </w:p>
    <w:p w:rsidR="00B81744" w:rsidRPr="00D77DB1" w:rsidRDefault="00B81744" w:rsidP="0041553A">
      <w:pPr>
        <w:pStyle w:val="Standard"/>
        <w:jc w:val="both"/>
        <w:rPr>
          <w:rFonts w:ascii="Times New Roman" w:hAnsi="Times New Roman"/>
        </w:rPr>
      </w:pPr>
      <w:r w:rsidRPr="00D77D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7DB1">
        <w:rPr>
          <w:rFonts w:ascii="Times New Roman" w:hAnsi="Times New Roman"/>
          <w:sz w:val="28"/>
          <w:szCs w:val="28"/>
        </w:rPr>
        <w:t>кружки</w:t>
      </w:r>
      <w:proofErr w:type="gramEnd"/>
      <w:r w:rsidRPr="00D77DB1">
        <w:rPr>
          <w:rFonts w:ascii="Times New Roman" w:hAnsi="Times New Roman"/>
          <w:sz w:val="28"/>
          <w:szCs w:val="28"/>
        </w:rPr>
        <w:t xml:space="preserve"> ДО  «ЛЕГО», «Волейбол», «Конструирование», «Химическая лаборатория», «</w:t>
      </w:r>
      <w:proofErr w:type="spellStart"/>
      <w:r w:rsidRPr="00D77DB1">
        <w:rPr>
          <w:rFonts w:ascii="Times New Roman" w:hAnsi="Times New Roman"/>
          <w:sz w:val="28"/>
          <w:szCs w:val="28"/>
        </w:rPr>
        <w:t>Экология»</w:t>
      </w:r>
      <w:r w:rsidR="0041553A">
        <w:rPr>
          <w:rFonts w:ascii="Times New Roman" w:hAnsi="Times New Roman"/>
          <w:sz w:val="28"/>
          <w:szCs w:val="28"/>
        </w:rPr>
        <w:t>,«</w:t>
      </w:r>
      <w:r w:rsidRPr="00D77DB1">
        <w:rPr>
          <w:rFonts w:ascii="Times New Roman" w:hAnsi="Times New Roman"/>
          <w:sz w:val="28"/>
          <w:szCs w:val="28"/>
        </w:rPr>
        <w:t>Азбука</w:t>
      </w:r>
      <w:proofErr w:type="spellEnd"/>
      <w:r w:rsidRPr="00D77DB1">
        <w:rPr>
          <w:rFonts w:ascii="Times New Roman" w:hAnsi="Times New Roman"/>
          <w:sz w:val="28"/>
          <w:szCs w:val="28"/>
        </w:rPr>
        <w:t xml:space="preserve"> безопасности</w:t>
      </w:r>
      <w:r w:rsidR="0041553A">
        <w:rPr>
          <w:rFonts w:ascii="Times New Roman" w:hAnsi="Times New Roman"/>
          <w:sz w:val="28"/>
          <w:szCs w:val="28"/>
        </w:rPr>
        <w:t>», «</w:t>
      </w:r>
      <w:proofErr w:type="spellStart"/>
      <w:r w:rsidRPr="00D77DB1">
        <w:rPr>
          <w:rFonts w:ascii="Times New Roman" w:hAnsi="Times New Roman"/>
          <w:sz w:val="28"/>
          <w:szCs w:val="28"/>
        </w:rPr>
        <w:t>Эколята</w:t>
      </w:r>
      <w:proofErr w:type="spellEnd"/>
      <w:r w:rsidR="0041553A">
        <w:rPr>
          <w:rFonts w:ascii="Times New Roman" w:hAnsi="Times New Roman"/>
          <w:sz w:val="28"/>
          <w:szCs w:val="28"/>
        </w:rPr>
        <w:t>»</w:t>
      </w:r>
      <w:r w:rsidRPr="00D77DB1">
        <w:rPr>
          <w:rFonts w:ascii="Times New Roman" w:hAnsi="Times New Roman"/>
          <w:sz w:val="28"/>
          <w:szCs w:val="28"/>
        </w:rPr>
        <w:t xml:space="preserve"> </w:t>
      </w:r>
    </w:p>
    <w:p w:rsidR="000E30F2" w:rsidRDefault="000E30F2" w:rsidP="00C93F1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обучающихся вовлечены в дополнительное образование и внеурочную деятельность.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553A"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 w:rsidRPr="0041553A">
        <w:rPr>
          <w:rFonts w:ascii="Times New Roman" w:hAnsi="Times New Roman"/>
          <w:b/>
          <w:sz w:val="28"/>
          <w:szCs w:val="28"/>
        </w:rPr>
        <w:t xml:space="preserve"> работа</w:t>
      </w:r>
      <w:r w:rsidRPr="0041553A">
        <w:rPr>
          <w:rFonts w:ascii="Times New Roman" w:hAnsi="Times New Roman"/>
          <w:sz w:val="28"/>
          <w:szCs w:val="28"/>
        </w:rPr>
        <w:t xml:space="preserve"> с учащимися проводилась в соответствии с планом на 2019 — 2021 гг.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Формы и методы работы: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1.  Диагностика.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В 1-11 классах ежегодно проводится анкетирование «Мой профессиональный выбор». Школьный психолог проводит д</w:t>
      </w:r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иагностику в 6 — </w:t>
      </w:r>
      <w:proofErr w:type="gramStart"/>
      <w:r w:rsidRPr="0041553A">
        <w:rPr>
          <w:rFonts w:ascii="Times New Roman" w:hAnsi="Times New Roman"/>
          <w:bCs/>
          <w:color w:val="000000"/>
          <w:sz w:val="28"/>
          <w:szCs w:val="28"/>
        </w:rPr>
        <w:t>9  классах</w:t>
      </w:r>
      <w:proofErr w:type="gramEnd"/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 «Профессиональные интересы и склонности, личностные и мыслительные особенности». Для учащихся 9 </w:t>
      </w:r>
      <w:proofErr w:type="gramStart"/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классов </w:t>
      </w:r>
      <w:r w:rsidRPr="0041553A">
        <w:rPr>
          <w:rFonts w:ascii="Times New Roman" w:hAnsi="Times New Roman"/>
          <w:color w:val="000000"/>
          <w:sz w:val="28"/>
          <w:szCs w:val="28"/>
        </w:rPr>
        <w:t xml:space="preserve"> проведена</w:t>
      </w:r>
      <w:proofErr w:type="gramEnd"/>
      <w:r w:rsidRPr="0041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553A">
        <w:rPr>
          <w:rFonts w:ascii="Times New Roman" w:hAnsi="Times New Roman"/>
          <w:sz w:val="28"/>
          <w:szCs w:val="28"/>
        </w:rPr>
        <w:t xml:space="preserve"> «Всероссийская </w:t>
      </w:r>
      <w:proofErr w:type="spellStart"/>
      <w:r w:rsidRPr="0041553A">
        <w:rPr>
          <w:rFonts w:ascii="Times New Roman" w:hAnsi="Times New Roman"/>
          <w:sz w:val="28"/>
          <w:szCs w:val="28"/>
        </w:rPr>
        <w:t>профдиагностика</w:t>
      </w:r>
      <w:proofErr w:type="spellEnd"/>
      <w:r w:rsidRPr="0041553A">
        <w:rPr>
          <w:rFonts w:ascii="Times New Roman" w:hAnsi="Times New Roman"/>
          <w:sz w:val="28"/>
          <w:szCs w:val="28"/>
        </w:rPr>
        <w:t>» (</w:t>
      </w:r>
      <w:proofErr w:type="spellStart"/>
      <w:r w:rsidRPr="0041553A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 тестирование)  с последующим </w:t>
      </w:r>
      <w:r w:rsidRPr="0041553A">
        <w:rPr>
          <w:rFonts w:ascii="Times New Roman" w:hAnsi="Times New Roman"/>
          <w:sz w:val="28"/>
          <w:szCs w:val="28"/>
        </w:rPr>
        <w:lastRenderedPageBreak/>
        <w:t xml:space="preserve">консультированием  по результатам </w:t>
      </w:r>
      <w:proofErr w:type="spellStart"/>
      <w:r w:rsidRPr="0041553A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 тестирования  учащихся 9 класса и их родителей.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2. Кружок «Выбор профессии» для учащихся 8 класса.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553A">
        <w:rPr>
          <w:rFonts w:ascii="Times New Roman" w:hAnsi="Times New Roman"/>
          <w:sz w:val="28"/>
          <w:szCs w:val="28"/>
        </w:rPr>
        <w:t>Знакомство  с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учебными заведениями.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color w:val="000000"/>
          <w:sz w:val="28"/>
          <w:szCs w:val="28"/>
        </w:rPr>
        <w:t>- Встреча с представителями ВГМХА</w:t>
      </w:r>
    </w:p>
    <w:p w:rsidR="00E07D06" w:rsidRPr="0041553A" w:rsidRDefault="00E07D06" w:rsidP="0041553A">
      <w:pPr>
        <w:pStyle w:val="Standard"/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-Филиал «Вологодского политехнического техникума» в селе Кубенское. 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553A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Start"/>
      <w:r w:rsidRPr="0041553A">
        <w:rPr>
          <w:rFonts w:ascii="Times New Roman" w:hAnsi="Times New Roman"/>
          <w:bCs/>
          <w:color w:val="000000"/>
          <w:sz w:val="28"/>
          <w:szCs w:val="28"/>
        </w:rPr>
        <w:t>Вологодский  политехнический</w:t>
      </w:r>
      <w:proofErr w:type="gramEnd"/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 техникум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 w:rsidRPr="0041553A">
        <w:rPr>
          <w:rFonts w:ascii="Times New Roman" w:hAnsi="Times New Roman"/>
          <w:color w:val="000000"/>
          <w:sz w:val="28"/>
          <w:szCs w:val="28"/>
        </w:rPr>
        <w:t>4. Экскурсии на предприятия</w:t>
      </w:r>
    </w:p>
    <w:p w:rsidR="00E07D06" w:rsidRPr="0041553A" w:rsidRDefault="00E07D06" w:rsidP="0041553A">
      <w:pPr>
        <w:pStyle w:val="Standard"/>
        <w:numPr>
          <w:ilvl w:val="0"/>
          <w:numId w:val="23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553A">
        <w:rPr>
          <w:rFonts w:ascii="Times New Roman" w:hAnsi="Times New Roman"/>
          <w:bCs/>
          <w:color w:val="000000"/>
          <w:sz w:val="28"/>
          <w:szCs w:val="28"/>
        </w:rPr>
        <w:t>СХПК колхоз «</w:t>
      </w:r>
      <w:proofErr w:type="spellStart"/>
      <w:r w:rsidRPr="0041553A">
        <w:rPr>
          <w:rFonts w:ascii="Times New Roman" w:hAnsi="Times New Roman"/>
          <w:bCs/>
          <w:color w:val="000000"/>
          <w:sz w:val="28"/>
          <w:szCs w:val="28"/>
        </w:rPr>
        <w:t>Новленский</w:t>
      </w:r>
      <w:proofErr w:type="spellEnd"/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»  </w:t>
      </w:r>
    </w:p>
    <w:p w:rsidR="00E07D06" w:rsidRPr="0041553A" w:rsidRDefault="00E07D06" w:rsidP="0041553A">
      <w:pPr>
        <w:pStyle w:val="Standard"/>
        <w:numPr>
          <w:ilvl w:val="0"/>
          <w:numId w:val="23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СХПК </w:t>
      </w:r>
      <w:proofErr w:type="spellStart"/>
      <w:r w:rsidRPr="0041553A">
        <w:rPr>
          <w:rFonts w:ascii="Times New Roman" w:hAnsi="Times New Roman"/>
          <w:bCs/>
          <w:color w:val="000000"/>
          <w:sz w:val="28"/>
          <w:szCs w:val="28"/>
        </w:rPr>
        <w:t>им.С.В.Илюшина</w:t>
      </w:r>
      <w:proofErr w:type="spellEnd"/>
      <w:r w:rsidRPr="0041553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E07D06" w:rsidRPr="0041553A" w:rsidRDefault="00E07D06" w:rsidP="0041553A">
      <w:pPr>
        <w:pStyle w:val="Standard"/>
        <w:numPr>
          <w:ilvl w:val="0"/>
          <w:numId w:val="23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553A">
        <w:rPr>
          <w:rFonts w:ascii="Times New Roman" w:hAnsi="Times New Roman"/>
          <w:bCs/>
          <w:color w:val="000000"/>
          <w:sz w:val="28"/>
          <w:szCs w:val="28"/>
        </w:rPr>
        <w:t>Пожарная часть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6. Проведение </w:t>
      </w:r>
      <w:proofErr w:type="spellStart"/>
      <w:r w:rsidRPr="0041553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 мероприятий «Урок занятости» </w:t>
      </w:r>
      <w:proofErr w:type="gramStart"/>
      <w:r w:rsidRPr="0041553A">
        <w:rPr>
          <w:rFonts w:ascii="Times New Roman" w:hAnsi="Times New Roman"/>
          <w:sz w:val="28"/>
          <w:szCs w:val="28"/>
        </w:rPr>
        <w:t>и  «</w:t>
      </w:r>
      <w:proofErr w:type="gramEnd"/>
      <w:r w:rsidRPr="0041553A">
        <w:rPr>
          <w:rFonts w:ascii="Times New Roman" w:hAnsi="Times New Roman"/>
          <w:sz w:val="28"/>
          <w:szCs w:val="28"/>
        </w:rPr>
        <w:t>Единый урок профориентации»</w:t>
      </w:r>
    </w:p>
    <w:p w:rsidR="00E07D06" w:rsidRPr="0041553A" w:rsidRDefault="00E07D06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ОСОБЕННОСТИ</w:t>
      </w:r>
    </w:p>
    <w:p w:rsidR="00E07D06" w:rsidRPr="0041553A" w:rsidRDefault="00E07D06" w:rsidP="0041553A">
      <w:pPr>
        <w:pStyle w:val="Standard"/>
        <w:jc w:val="both"/>
        <w:rPr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В 2020-21 учебном </w:t>
      </w:r>
      <w:proofErr w:type="gramStart"/>
      <w:r w:rsidRPr="0041553A">
        <w:rPr>
          <w:rFonts w:ascii="Times New Roman" w:hAnsi="Times New Roman"/>
          <w:sz w:val="28"/>
          <w:szCs w:val="28"/>
        </w:rPr>
        <w:t>году  в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профориентации много внимания уделялось дистанционным формам работы.  Учащиеся 9-11 классов принимали участие во в</w:t>
      </w:r>
      <w:r w:rsidRPr="0041553A">
        <w:rPr>
          <w:rFonts w:ascii="Times New Roman" w:hAnsi="Times New Roman"/>
          <w:color w:val="333333"/>
          <w:sz w:val="28"/>
          <w:szCs w:val="28"/>
        </w:rPr>
        <w:t xml:space="preserve">сероссийских открытых </w:t>
      </w:r>
      <w:proofErr w:type="gramStart"/>
      <w:r w:rsidRPr="0041553A">
        <w:rPr>
          <w:rFonts w:ascii="Times New Roman" w:hAnsi="Times New Roman"/>
          <w:color w:val="333333"/>
          <w:sz w:val="28"/>
          <w:szCs w:val="28"/>
        </w:rPr>
        <w:t>уроках  -</w:t>
      </w:r>
      <w:proofErr w:type="gramEnd"/>
      <w:r w:rsidRPr="0041553A">
        <w:rPr>
          <w:rFonts w:ascii="Times New Roman" w:hAnsi="Times New Roman"/>
          <w:color w:val="333333"/>
          <w:sz w:val="28"/>
          <w:szCs w:val="28"/>
        </w:rPr>
        <w:t xml:space="preserve">   онлайн-мероприятиях, организованных Министерством просвещения РФ совместно с порталом «</w:t>
      </w:r>
      <w:proofErr w:type="spellStart"/>
      <w:r w:rsidRPr="0041553A">
        <w:rPr>
          <w:rFonts w:ascii="Times New Roman" w:hAnsi="Times New Roman"/>
          <w:color w:val="333333"/>
          <w:sz w:val="28"/>
          <w:szCs w:val="28"/>
        </w:rPr>
        <w:t>Проектория</w:t>
      </w:r>
      <w:proofErr w:type="spellEnd"/>
      <w:r w:rsidRPr="0041553A">
        <w:rPr>
          <w:rFonts w:ascii="Times New Roman" w:hAnsi="Times New Roman"/>
          <w:color w:val="333333"/>
          <w:sz w:val="28"/>
          <w:szCs w:val="28"/>
        </w:rPr>
        <w:t xml:space="preserve">». </w:t>
      </w:r>
      <w:r w:rsidRPr="0041553A">
        <w:rPr>
          <w:rFonts w:ascii="Times New Roman" w:hAnsi="Times New Roman"/>
          <w:sz w:val="28"/>
          <w:szCs w:val="28"/>
        </w:rPr>
        <w:t xml:space="preserve">  Заметно по объективным причинам уменьшилось количество </w:t>
      </w:r>
      <w:proofErr w:type="spellStart"/>
      <w:r w:rsidRPr="0041553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 экскурсий и встреч.</w:t>
      </w:r>
    </w:p>
    <w:p w:rsidR="00E07D06" w:rsidRDefault="00E07D06" w:rsidP="00E07D06">
      <w:pPr>
        <w:pStyle w:val="Standard"/>
        <w:rPr>
          <w:rFonts w:ascii="Times New Roman" w:hAnsi="Times New Roman"/>
          <w:color w:val="000000"/>
          <w:shd w:val="clear" w:color="auto" w:fill="FFF200"/>
        </w:rPr>
      </w:pPr>
    </w:p>
    <w:p w:rsidR="00E07D06" w:rsidRPr="0041553A" w:rsidRDefault="00E07D06" w:rsidP="00E07D06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 w:rsidRPr="0041553A">
        <w:rPr>
          <w:rFonts w:ascii="Times New Roman" w:hAnsi="Times New Roman"/>
          <w:b/>
          <w:bCs/>
          <w:sz w:val="28"/>
          <w:szCs w:val="28"/>
        </w:rPr>
        <w:t>Формирование безопасного поведения учащихся. Профилактика ЗОЖ.</w:t>
      </w:r>
    </w:p>
    <w:p w:rsidR="00E07D06" w:rsidRPr="0041553A" w:rsidRDefault="00E07D06" w:rsidP="00E07D06">
      <w:pPr>
        <w:pStyle w:val="Standard"/>
        <w:rPr>
          <w:rFonts w:ascii="Times New Roman" w:hAnsi="Times New Roman"/>
          <w:sz w:val="28"/>
          <w:szCs w:val="28"/>
          <w:u w:val="single"/>
        </w:rPr>
      </w:pPr>
      <w:r w:rsidRPr="0041553A">
        <w:rPr>
          <w:rFonts w:ascii="Times New Roman" w:hAnsi="Times New Roman"/>
          <w:sz w:val="28"/>
          <w:szCs w:val="28"/>
          <w:u w:val="single"/>
        </w:rPr>
        <w:t xml:space="preserve">1). Изучение правил дорожного движения.       </w:t>
      </w:r>
      <w:proofErr w:type="gramStart"/>
      <w:r w:rsidRPr="0041553A">
        <w:rPr>
          <w:rFonts w:ascii="Times New Roman" w:hAnsi="Times New Roman"/>
          <w:sz w:val="28"/>
          <w:szCs w:val="28"/>
          <w:u w:val="single"/>
        </w:rPr>
        <w:t>Р</w:t>
      </w:r>
      <w:r w:rsidRPr="0041553A">
        <w:rPr>
          <w:rFonts w:ascii="Times New Roman" w:hAnsi="Times New Roman" w:cs="Times New Roman"/>
          <w:color w:val="000000"/>
          <w:sz w:val="28"/>
          <w:szCs w:val="28"/>
        </w:rPr>
        <w:t>еализуется  Программа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детского дорожно-транспортного травматизма «Школа светофорных наук»  на основе типовой федеральной программы.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41553A">
        <w:rPr>
          <w:rFonts w:ascii="Times New Roman" w:hAnsi="Times New Roman" w:cs="Times New Roman"/>
          <w:sz w:val="28"/>
          <w:szCs w:val="28"/>
          <w:u w:val="single"/>
        </w:rPr>
        <w:t>2). Безопасность на водоемах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>). Инструктажи «Правила поведения на водоемах» (осень, зима, весна, лето)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 xml:space="preserve">). Занятие в рамках Дня ОБЖ для учащихся 1 — 11 </w:t>
      </w:r>
      <w:proofErr w:type="gramStart"/>
      <w:r w:rsidRPr="0041553A">
        <w:rPr>
          <w:rFonts w:ascii="Times New Roman" w:hAnsi="Times New Roman" w:cs="Times New Roman"/>
          <w:sz w:val="28"/>
          <w:szCs w:val="28"/>
        </w:rPr>
        <w:t>классов  «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>Правила поведения на водоемах»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 xml:space="preserve">). Занятие с инспектором ГИМС   по безопасности на водоемах  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1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41553A">
        <w:rPr>
          <w:rFonts w:ascii="Times New Roman" w:hAnsi="Times New Roman" w:cs="Times New Roman"/>
          <w:sz w:val="28"/>
          <w:szCs w:val="28"/>
          <w:u w:val="single"/>
        </w:rPr>
        <w:t>3). Пожарная безопасность.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>). Занятие «Пожарная безопасность»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>). Акция «Нет палу сухой травы»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1553A">
        <w:rPr>
          <w:rFonts w:ascii="Times New Roman" w:hAnsi="Times New Roman" w:cs="Times New Roman"/>
          <w:sz w:val="28"/>
          <w:szCs w:val="28"/>
        </w:rPr>
        <w:t>4).  Проведение Дней безопасности (1 раз в четверть, перед каникулами)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 w:rsidRPr="0041553A">
        <w:rPr>
          <w:rFonts w:ascii="Times New Roman" w:hAnsi="Times New Roman" w:cs="Times New Roman"/>
          <w:sz w:val="28"/>
          <w:szCs w:val="28"/>
          <w:u w:val="single"/>
        </w:rPr>
        <w:t>4).  Интернет-безопасность.</w:t>
      </w:r>
    </w:p>
    <w:p w:rsidR="0041553A" w:rsidRPr="0041553A" w:rsidRDefault="0041553A" w:rsidP="0041553A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>). Урок безопасности школьников в сети Интернет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1553A">
        <w:rPr>
          <w:rFonts w:ascii="Times New Roman" w:hAnsi="Times New Roman" w:cs="Times New Roman"/>
          <w:sz w:val="28"/>
          <w:szCs w:val="28"/>
        </w:rPr>
        <w:t xml:space="preserve"> Формирование ЗОЖ</w:t>
      </w:r>
    </w:p>
    <w:p w:rsidR="0041553A" w:rsidRPr="0041553A" w:rsidRDefault="0041553A" w:rsidP="0041553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4155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>). Акция «Стоп ВИЧ - СПИД»</w:t>
      </w:r>
    </w:p>
    <w:p w:rsidR="0041553A" w:rsidRPr="0041553A" w:rsidRDefault="0041553A" w:rsidP="0041553A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 w:rsidRPr="0041553A">
        <w:rPr>
          <w:rFonts w:ascii="Times New Roman" w:hAnsi="Times New Roman"/>
          <w:sz w:val="28"/>
          <w:szCs w:val="28"/>
        </w:rPr>
        <w:t>б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). Реализация </w:t>
      </w:r>
      <w:proofErr w:type="gramStart"/>
      <w:r w:rsidRPr="0041553A">
        <w:rPr>
          <w:rFonts w:ascii="Times New Roman" w:hAnsi="Times New Roman"/>
          <w:sz w:val="28"/>
          <w:szCs w:val="28"/>
        </w:rPr>
        <w:t>программ  «</w:t>
      </w:r>
      <w:proofErr w:type="gramEnd"/>
      <w:r w:rsidRPr="0041553A">
        <w:rPr>
          <w:rFonts w:ascii="Times New Roman" w:hAnsi="Times New Roman"/>
          <w:sz w:val="28"/>
          <w:szCs w:val="28"/>
        </w:rPr>
        <w:t>Я выбираю жизнь». «Все цвета кроме черного»</w:t>
      </w:r>
    </w:p>
    <w:p w:rsidR="0041553A" w:rsidRPr="0041553A" w:rsidRDefault="0041553A" w:rsidP="0041553A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 w:rsidRPr="0041553A">
        <w:rPr>
          <w:rFonts w:ascii="Times New Roman" w:hAnsi="Times New Roman"/>
          <w:sz w:val="28"/>
          <w:szCs w:val="28"/>
        </w:rPr>
        <w:t>в</w:t>
      </w:r>
      <w:proofErr w:type="gramEnd"/>
      <w:r w:rsidRPr="0041553A">
        <w:rPr>
          <w:rFonts w:ascii="Times New Roman" w:hAnsi="Times New Roman"/>
          <w:sz w:val="28"/>
          <w:szCs w:val="28"/>
        </w:rPr>
        <w:t>).Организация работы отряда волонтеров медиков «Максимум» (11 класс)</w:t>
      </w:r>
    </w:p>
    <w:p w:rsidR="0041553A" w:rsidRPr="0041553A" w:rsidRDefault="0041553A" w:rsidP="0041553A">
      <w:pPr>
        <w:pStyle w:val="Standard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Волонтеры провели занятия с учащимися 1-11 классов</w:t>
      </w:r>
      <w:proofErr w:type="gramStart"/>
      <w:r w:rsidRPr="0041553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1553A">
        <w:rPr>
          <w:rFonts w:ascii="Times New Roman" w:hAnsi="Times New Roman"/>
          <w:sz w:val="28"/>
          <w:szCs w:val="28"/>
        </w:rPr>
        <w:t>Профилактика КОВИД - 19», для 8-11 классов «ВИЧ/СПИД»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53A">
        <w:rPr>
          <w:rFonts w:ascii="Times New Roman" w:hAnsi="Times New Roman"/>
          <w:sz w:val="28"/>
          <w:szCs w:val="28"/>
        </w:rPr>
        <w:lastRenderedPageBreak/>
        <w:t>г</w:t>
      </w:r>
      <w:proofErr w:type="gramEnd"/>
      <w:r w:rsidRPr="0041553A">
        <w:rPr>
          <w:rFonts w:ascii="Times New Roman" w:hAnsi="Times New Roman"/>
          <w:sz w:val="28"/>
          <w:szCs w:val="28"/>
        </w:rPr>
        <w:t>) Реализация программы «Формирование культуры здорового питания» с 1 по 11 класс (программа выполнена)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41553A">
        <w:rPr>
          <w:rFonts w:ascii="Times New Roman" w:hAnsi="Times New Roman"/>
          <w:b/>
          <w:bCs/>
          <w:sz w:val="28"/>
          <w:szCs w:val="28"/>
        </w:rPr>
        <w:t>Оздоровление детей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553A">
        <w:rPr>
          <w:rFonts w:ascii="Times New Roman" w:hAnsi="Times New Roman"/>
          <w:sz w:val="28"/>
          <w:szCs w:val="28"/>
        </w:rPr>
        <w:t>смена  оздоровительного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лагеря: весенние и летные каникулы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41553A">
        <w:rPr>
          <w:rFonts w:ascii="Times New Roman" w:hAnsi="Times New Roman"/>
          <w:b/>
          <w:bCs/>
          <w:sz w:val="28"/>
          <w:szCs w:val="28"/>
        </w:rPr>
        <w:t xml:space="preserve">Правовое воспитание. 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-Единый день прав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человека .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В  мероприятии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принимали участие обучающиеся 1-11 классов. На занятиях учащиеся познакомились с правами человека, особое внимание обращалось на права детей, изучали Конвенцию о правах ребенка.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  <w:r w:rsidRPr="0041553A">
        <w:rPr>
          <w:rFonts w:ascii="Times New Roman" w:eastAsia="Liberation Serif" w:hAnsi="Times New Roman" w:cs="Liberation Serif"/>
          <w:color w:val="000000"/>
          <w:sz w:val="28"/>
          <w:szCs w:val="28"/>
        </w:rPr>
        <w:t xml:space="preserve">  </w:t>
      </w:r>
      <w:r w:rsidRPr="0041553A">
        <w:rPr>
          <w:rFonts w:ascii="Times New Roman" w:hAnsi="Times New Roman"/>
          <w:sz w:val="28"/>
          <w:szCs w:val="28"/>
        </w:rPr>
        <w:t>игра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по станциям «Путешествие в страну прав и обязанностей»,  беседа с презентацией, </w:t>
      </w:r>
      <w:r w:rsidRPr="0041553A">
        <w:rPr>
          <w:rFonts w:ascii="Times New Roman" w:hAnsi="Times New Roman" w:cs="Times New Roman"/>
          <w:color w:val="000000"/>
          <w:sz w:val="28"/>
          <w:szCs w:val="28"/>
        </w:rPr>
        <w:t>просмотр видеоролика   с обсуждением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i/>
          <w:color w:val="000000"/>
          <w:sz w:val="28"/>
          <w:szCs w:val="28"/>
        </w:rPr>
        <w:t>- У</w:t>
      </w:r>
      <w:r w:rsidRPr="0041553A">
        <w:rPr>
          <w:rFonts w:ascii="Times New Roman" w:hAnsi="Times New Roman" w:cs="Times New Roman"/>
          <w:color w:val="000000"/>
          <w:sz w:val="28"/>
          <w:szCs w:val="28"/>
        </w:rPr>
        <w:t>роки толерантности,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Занятие  по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оказанию психологической помощи. Памятка с номером психологической службы («телефон доверия») вклеен в дневники учащихся.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- Неделя профилактики «Независимое детство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» .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направленные на формирование ЗОЖ, в 1-11 классах.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Результаты: В 2020-21 уч. г нарушений ПДД нашими школьниками не зафиксировано.  На учете в ПДН и КДН учащихся школы нет. Правонарушений в 2020-21 учебном году не зафиксировано. 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41553A">
        <w:rPr>
          <w:rFonts w:ascii="Times New Roman" w:hAnsi="Times New Roman" w:cs="Times New Roman"/>
          <w:sz w:val="28"/>
          <w:szCs w:val="28"/>
        </w:rPr>
        <w:t xml:space="preserve">Учащихся, состоящих на наркологическом учете, </w:t>
      </w:r>
      <w:proofErr w:type="spellStart"/>
      <w:r w:rsidRPr="0041553A">
        <w:rPr>
          <w:rFonts w:ascii="Times New Roman" w:hAnsi="Times New Roman" w:cs="Times New Roman"/>
          <w:sz w:val="28"/>
          <w:szCs w:val="28"/>
        </w:rPr>
        <w:t>привлекавшихся</w:t>
      </w:r>
      <w:proofErr w:type="spellEnd"/>
      <w:r w:rsidRPr="0041553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41553A">
        <w:rPr>
          <w:rFonts w:ascii="Times New Roman" w:hAnsi="Times New Roman" w:cs="Times New Roman"/>
          <w:sz w:val="28"/>
          <w:szCs w:val="28"/>
        </w:rPr>
        <w:t>административной  ответственности</w:t>
      </w:r>
      <w:proofErr w:type="gramEnd"/>
      <w:r w:rsidRPr="0041553A">
        <w:rPr>
          <w:rFonts w:ascii="Times New Roman" w:hAnsi="Times New Roman" w:cs="Times New Roman"/>
          <w:sz w:val="28"/>
          <w:szCs w:val="28"/>
        </w:rPr>
        <w:t xml:space="preserve"> за употребление спиртных напитков, нет.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Все учащиеся участвуют во внеклассных мероприятиях, в различных добровольческих акциях участвуют 100% учеников.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Уровень удовлетворенности школьной жизнью стабильно высокий и средний, ближе к высокому. Мониторинг «Социальное самочувствие» учащихся 9-11 классов показывает стабильно хорошие результаты по показателям «Отношение с одноклассниками, родителями, учителями».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61 учащийся 7-11 классов приняли участие в социально-психологическом тестировании. Результаты теста стабильны.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Проблемы: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-34,43 % показали недостоверные результаты (причины: социально желаемые ответы, не </w:t>
      </w:r>
      <w:proofErr w:type="spell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ууложились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во времени)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-незначительная вероятность вовлечения — 87,5%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-группа риска — 12,5% (5 человек, 7 и 9 классы), из них 2 — латентный и 3 — явный риск вовлечения.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41553A">
        <w:rPr>
          <w:rFonts w:ascii="Times New Roman" w:hAnsi="Times New Roman"/>
          <w:b/>
          <w:bCs/>
          <w:color w:val="DC143C"/>
          <w:sz w:val="28"/>
          <w:szCs w:val="28"/>
        </w:rPr>
        <w:t xml:space="preserve"> </w:t>
      </w:r>
      <w:r w:rsidRPr="0041553A">
        <w:rPr>
          <w:rFonts w:ascii="Times New Roman" w:hAnsi="Times New Roman"/>
          <w:b/>
          <w:bCs/>
          <w:sz w:val="28"/>
          <w:szCs w:val="28"/>
        </w:rPr>
        <w:t>Духовно-нравственное и гражданско-патриотическое воспитание.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Для учащихся 1-4 классов проводятся занятия кружка «Мои истоки», занятия по социокультурным категориям в школьном музее (руководитель </w:t>
      </w:r>
      <w:proofErr w:type="spellStart"/>
      <w:r w:rsidRPr="0041553A">
        <w:rPr>
          <w:rFonts w:ascii="Times New Roman" w:hAnsi="Times New Roman"/>
          <w:sz w:val="28"/>
          <w:szCs w:val="28"/>
        </w:rPr>
        <w:t>Марютина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 Е.А.).   Для учащихся 5-10 классов один из модулей кружка внеурочной </w:t>
      </w:r>
      <w:r w:rsidRPr="0041553A">
        <w:rPr>
          <w:rFonts w:ascii="Times New Roman" w:hAnsi="Times New Roman"/>
          <w:sz w:val="28"/>
          <w:szCs w:val="28"/>
        </w:rPr>
        <w:lastRenderedPageBreak/>
        <w:t xml:space="preserve">деятельности «Калейдоскоп школьных </w:t>
      </w:r>
      <w:proofErr w:type="gramStart"/>
      <w:r w:rsidRPr="0041553A">
        <w:rPr>
          <w:rFonts w:ascii="Times New Roman" w:hAnsi="Times New Roman"/>
          <w:sz w:val="28"/>
          <w:szCs w:val="28"/>
        </w:rPr>
        <w:t>дел»  включал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духовно-нравственное направление.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Традиционно </w:t>
      </w:r>
      <w:proofErr w:type="gramStart"/>
      <w:r w:rsidRPr="0041553A">
        <w:rPr>
          <w:rFonts w:ascii="Times New Roman" w:hAnsi="Times New Roman"/>
          <w:sz w:val="28"/>
          <w:szCs w:val="28"/>
        </w:rPr>
        <w:t>проводились  Уроки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мужества, посвященные Дням воинской славы России.  В 2020-21 учебном году удалось провести школьную военно- патриотическую игру «</w:t>
      </w:r>
      <w:proofErr w:type="gramStart"/>
      <w:r w:rsidRPr="0041553A">
        <w:rPr>
          <w:rFonts w:ascii="Times New Roman" w:hAnsi="Times New Roman"/>
          <w:sz w:val="28"/>
          <w:szCs w:val="28"/>
        </w:rPr>
        <w:t>Зарница»  (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в прошлом учебном году она впервые за многие годы не состоялась из-за пандемии). </w:t>
      </w:r>
      <w:proofErr w:type="gramStart"/>
      <w:r w:rsidRPr="0041553A">
        <w:rPr>
          <w:rFonts w:ascii="Times New Roman" w:hAnsi="Times New Roman"/>
          <w:sz w:val="28"/>
          <w:szCs w:val="28"/>
        </w:rPr>
        <w:t>Кадетский  7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класс принял участие в межшкольной  игре «Зарница» в </w:t>
      </w:r>
      <w:proofErr w:type="spellStart"/>
      <w:r w:rsidRPr="0041553A">
        <w:rPr>
          <w:rFonts w:ascii="Times New Roman" w:hAnsi="Times New Roman"/>
          <w:sz w:val="28"/>
          <w:szCs w:val="28"/>
        </w:rPr>
        <w:t>г.Вологде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, смотре строя и песни среди кадетских классов правоохранительной направленности. Впервые за многие </w:t>
      </w:r>
      <w:proofErr w:type="gramStart"/>
      <w:r w:rsidRPr="0041553A">
        <w:rPr>
          <w:rFonts w:ascii="Times New Roman" w:hAnsi="Times New Roman"/>
          <w:sz w:val="28"/>
          <w:szCs w:val="28"/>
        </w:rPr>
        <w:t>годы  прошел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смотр строя и песни среди юнармейских отрядов (5,6,7 классы).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Началась воспитательная работа к 800-летию со дня рождения Александра Невского: прошла конференция с защитой работ, презентаций, выставкой рисунков.  Команда юнармейцев 6,7 классов стала победителем в районных сборах «</w:t>
      </w:r>
      <w:proofErr w:type="spellStart"/>
      <w:r w:rsidRPr="0041553A">
        <w:rPr>
          <w:rFonts w:ascii="Times New Roman" w:hAnsi="Times New Roman"/>
          <w:sz w:val="28"/>
          <w:szCs w:val="28"/>
        </w:rPr>
        <w:t>ЮнАрмия</w:t>
      </w:r>
      <w:proofErr w:type="spellEnd"/>
      <w:r w:rsidRPr="0041553A">
        <w:rPr>
          <w:rFonts w:ascii="Times New Roman" w:hAnsi="Times New Roman"/>
          <w:sz w:val="28"/>
          <w:szCs w:val="28"/>
        </w:rPr>
        <w:t xml:space="preserve"> - 2021»</w:t>
      </w:r>
    </w:p>
    <w:p w:rsidR="0041553A" w:rsidRPr="0041553A" w:rsidRDefault="0041553A" w:rsidP="0041553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3A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достижением является успешное участие кадетского класса в спортивный и военно-патриотических мероприятиях. Продолжить эту работу необходимо в следующем учебном году. 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41553A">
        <w:rPr>
          <w:rFonts w:ascii="Times New Roman" w:hAnsi="Times New Roman"/>
          <w:b/>
          <w:bCs/>
          <w:sz w:val="28"/>
          <w:szCs w:val="28"/>
        </w:rPr>
        <w:t xml:space="preserve">Детские </w:t>
      </w:r>
      <w:proofErr w:type="gramStart"/>
      <w:r w:rsidRPr="0041553A">
        <w:rPr>
          <w:rFonts w:ascii="Times New Roman" w:hAnsi="Times New Roman"/>
          <w:b/>
          <w:bCs/>
          <w:sz w:val="28"/>
          <w:szCs w:val="28"/>
        </w:rPr>
        <w:t>общественные  объединения</w:t>
      </w:r>
      <w:proofErr w:type="gramEnd"/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Цель — формирование и развитие лидерских качеств и активной гражданской позиции. В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школе  созданы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и работают детские общественные объединения: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1). Всероссийское детско-юношеское военно-патриотическое общественное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движение  «</w:t>
      </w:r>
      <w:proofErr w:type="spellStart"/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» - учащиеся 5, 6, 7. 9, 11 классов. Учащиеся 5 класса стали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юнармейцами  9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2020 г , в День Героев Отечества.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Главное направление работы — патриотическое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и  экологическое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.  Отряды работали по общему плану. В течение всего учебного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года  ухаживали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за памятниками  в </w:t>
      </w:r>
      <w:proofErr w:type="spell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с.Новленском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акции «Добрые дела юнармейцев» и «Добрая суббота».  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2). Отряд юных инспекторов дорожного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движения  «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>Автостоп» - учащиеся 5 класса.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Отряд ЮИД активно работает по пропаганде знаний правил дорожного движения среди детей и взрослых. Для пятиклассников этот год был обучающим. Они под руководством руководителя Герасимова Е.А. учились проводить акции, игры, беседы, а помогали им наставники — </w:t>
      </w:r>
      <w:proofErr w:type="gram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активисты  отряда</w:t>
      </w:r>
      <w:proofErr w:type="gram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ЮИД  из 9 класса — </w:t>
      </w:r>
      <w:proofErr w:type="spell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Опасина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Варвара и </w:t>
      </w:r>
      <w:proofErr w:type="spell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Буликова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Валерия.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3). Отряд юных пожарных — учащиеся 6 класса, участвуют в пропаганде знаний пожарной безопасности.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>Принимали участие в онлайн -конкурсе среди отрядов ЮИД.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4) Отряд волонтеров-медиков (в рамках Всероссийского общественного движения «Волонтеры-медики»). Цель — пропаганда ЗОЖ, профилактическая работа по предупреждению заболеваний, </w:t>
      </w:r>
      <w:proofErr w:type="spell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работа. В этом учебном году большое внимание они уделяли профилактике </w:t>
      </w:r>
      <w:proofErr w:type="spellStart"/>
      <w:r w:rsidRPr="0041553A">
        <w:rPr>
          <w:rFonts w:ascii="Times New Roman" w:hAnsi="Times New Roman" w:cs="Times New Roman"/>
          <w:color w:val="000000"/>
          <w:sz w:val="28"/>
          <w:szCs w:val="28"/>
        </w:rPr>
        <w:t>ковида</w:t>
      </w:r>
      <w:proofErr w:type="spellEnd"/>
      <w:r w:rsidRPr="004155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41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53A">
        <w:rPr>
          <w:rFonts w:ascii="Times New Roman" w:hAnsi="Times New Roman"/>
          <w:b/>
          <w:bCs/>
          <w:sz w:val="28"/>
          <w:szCs w:val="28"/>
        </w:rPr>
        <w:t>Физкультурно-спортивная работа.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Особенностью этого учебного года стало проведение спортивных соревнований в непривычном онлайн-формате. Но. К счастью, удалось сохранить часть спортивных соревнований в традиционной форме.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lastRenderedPageBreak/>
        <w:t xml:space="preserve">В течение учебного года в школе проходили спортивные соревнования: легкоатлетический кросс, пионербол, волейбол, шашечный и шахматный турнир, традиционная «богатырская тусовка» для мальчиков. Команды </w:t>
      </w:r>
      <w:proofErr w:type="gramStart"/>
      <w:r w:rsidRPr="0041553A">
        <w:rPr>
          <w:rFonts w:ascii="Times New Roman" w:hAnsi="Times New Roman"/>
          <w:sz w:val="28"/>
          <w:szCs w:val="28"/>
        </w:rPr>
        <w:t>школы  принимала</w:t>
      </w:r>
      <w:proofErr w:type="gramEnd"/>
      <w:r w:rsidRPr="0041553A">
        <w:rPr>
          <w:rFonts w:ascii="Times New Roman" w:hAnsi="Times New Roman"/>
          <w:sz w:val="28"/>
          <w:szCs w:val="28"/>
        </w:rPr>
        <w:t xml:space="preserve"> участие в районной спартакиаде и президентских состязаниях (районный и областной   уровни. 7 класс), о</w:t>
      </w:r>
      <w:r w:rsidRPr="0041553A">
        <w:rPr>
          <w:rFonts w:ascii="Times New Roman" w:hAnsi="Times New Roman" w:cs="Times New Roman"/>
          <w:sz w:val="28"/>
          <w:szCs w:val="28"/>
        </w:rPr>
        <w:t>бластном этапе Всероссийского онлайн-фестиваля «</w:t>
      </w:r>
      <w:proofErr w:type="spellStart"/>
      <w:r w:rsidRPr="0041553A">
        <w:rPr>
          <w:rFonts w:ascii="Times New Roman" w:hAnsi="Times New Roman" w:cs="Times New Roman"/>
          <w:sz w:val="28"/>
          <w:szCs w:val="28"/>
        </w:rPr>
        <w:t>Трофи</w:t>
      </w:r>
      <w:proofErr w:type="spellEnd"/>
      <w:r w:rsidRPr="0041553A">
        <w:rPr>
          <w:rFonts w:ascii="Times New Roman" w:hAnsi="Times New Roman" w:cs="Times New Roman"/>
          <w:sz w:val="28"/>
          <w:szCs w:val="28"/>
        </w:rPr>
        <w:t xml:space="preserve"> ГТО» среди обучающихся общеобразовательных организаций.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>Важным направлением спортивной работы является сдача нормативов ГТО.  48 учащихся школы получили значки ГТО.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53A">
        <w:rPr>
          <w:rFonts w:ascii="Times New Roman" w:hAnsi="Times New Roman"/>
          <w:sz w:val="28"/>
          <w:szCs w:val="28"/>
        </w:rPr>
        <w:t xml:space="preserve"> </w:t>
      </w:r>
      <w:r w:rsidRPr="0041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оспитательной работы на перспективу</w:t>
      </w:r>
      <w:r w:rsidRPr="0041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 w:rsidRPr="0041553A">
        <w:rPr>
          <w:rFonts w:ascii="Times New Roman" w:hAnsi="Times New Roman"/>
          <w:color w:val="000000"/>
          <w:sz w:val="28"/>
          <w:szCs w:val="28"/>
          <w:shd w:val="clear" w:color="auto" w:fill="FFF200"/>
        </w:rPr>
        <w:t xml:space="preserve"> </w:t>
      </w:r>
      <w:r w:rsidRPr="0041553A">
        <w:rPr>
          <w:rFonts w:ascii="Times New Roman" w:hAnsi="Times New Roman"/>
          <w:color w:val="000000"/>
          <w:sz w:val="28"/>
          <w:szCs w:val="28"/>
        </w:rPr>
        <w:t>1.Апробировать, проанализировать, скорректировать рабочую программу воспитания.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 w:rsidRPr="0041553A">
        <w:rPr>
          <w:rFonts w:ascii="Times New Roman" w:hAnsi="Times New Roman"/>
          <w:color w:val="000000"/>
          <w:sz w:val="28"/>
          <w:szCs w:val="28"/>
        </w:rPr>
        <w:t>2.Внедрять систему наставничества во внеурочной деятельности, внеклассной работе и дополнительном образовании.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553A">
        <w:rPr>
          <w:rFonts w:ascii="Times New Roman" w:hAnsi="Times New Roman"/>
          <w:color w:val="000000"/>
          <w:sz w:val="28"/>
          <w:szCs w:val="28"/>
        </w:rPr>
        <w:t>3.Спланировать  профилактическую</w:t>
      </w:r>
      <w:proofErr w:type="gramEnd"/>
      <w:r w:rsidRPr="0041553A">
        <w:rPr>
          <w:rFonts w:ascii="Times New Roman" w:hAnsi="Times New Roman"/>
          <w:color w:val="000000"/>
          <w:sz w:val="28"/>
          <w:szCs w:val="28"/>
        </w:rPr>
        <w:t xml:space="preserve"> работу с учащимися как  одно из главных направлений воспитательной работы</w:t>
      </w:r>
    </w:p>
    <w:p w:rsidR="0041553A" w:rsidRPr="0041553A" w:rsidRDefault="0041553A" w:rsidP="0041553A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 w:rsidRPr="0041553A">
        <w:rPr>
          <w:rFonts w:ascii="Times New Roman" w:hAnsi="Times New Roman"/>
          <w:color w:val="000000"/>
          <w:sz w:val="28"/>
          <w:szCs w:val="28"/>
        </w:rPr>
        <w:t>4. Продолжить реализацию проекта «Успех каждого ребенка»</w:t>
      </w:r>
    </w:p>
    <w:p w:rsidR="0041553A" w:rsidRPr="0041553A" w:rsidRDefault="0041553A" w:rsidP="0041553A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 w:rsidRPr="0041553A">
        <w:rPr>
          <w:rFonts w:ascii="Times New Roman" w:hAnsi="Times New Roman"/>
          <w:color w:val="000000"/>
          <w:sz w:val="28"/>
          <w:szCs w:val="28"/>
        </w:rPr>
        <w:t>5. Классным руководителям, руководителям кружков и секций вести регулярный мониторинг достижений учащихся с отчетом по окончании четверти.</w:t>
      </w:r>
    </w:p>
    <w:p w:rsidR="00B55793" w:rsidRPr="00936971" w:rsidRDefault="00BB7DD6" w:rsidP="00B55793">
      <w:pPr>
        <w:jc w:val="both"/>
        <w:rPr>
          <w:b/>
          <w:sz w:val="28"/>
          <w:szCs w:val="28"/>
        </w:rPr>
      </w:pPr>
      <w:r w:rsidRPr="00936971">
        <w:rPr>
          <w:b/>
          <w:sz w:val="28"/>
          <w:szCs w:val="28"/>
        </w:rPr>
        <w:t xml:space="preserve">                          </w:t>
      </w:r>
      <w:r w:rsidR="00936971">
        <w:rPr>
          <w:b/>
          <w:sz w:val="28"/>
          <w:szCs w:val="28"/>
        </w:rPr>
        <w:t>2.6.</w:t>
      </w:r>
      <w:r w:rsidRPr="00936971">
        <w:rPr>
          <w:b/>
          <w:sz w:val="28"/>
          <w:szCs w:val="28"/>
        </w:rPr>
        <w:t>Материально-техническое обеспечение.</w:t>
      </w:r>
    </w:p>
    <w:p w:rsidR="00BB7DD6" w:rsidRDefault="00BB7DD6" w:rsidP="00BB7DD6">
      <w:pPr>
        <w:pStyle w:val="af"/>
        <w:ind w:left="0"/>
        <w:jc w:val="both"/>
        <w:rPr>
          <w:rFonts w:eastAsiaTheme="minorEastAsia"/>
          <w:bCs/>
          <w:kern w:val="2"/>
          <w:sz w:val="28"/>
          <w:szCs w:val="28"/>
        </w:rPr>
      </w:pPr>
      <w:r w:rsidRPr="00936971">
        <w:rPr>
          <w:sz w:val="28"/>
          <w:szCs w:val="28"/>
        </w:rPr>
        <w:t>Для осуществления образовательного процесса имеется компьютерный класс, 7 мобильных классов, которые можно использовать в 14 учебных кабинетах, кабинет музыки с электронным пианино, лингафонный кабинет, оборудованный актовый и спортивный залы, комплект компьютерного и презентационного оборудования для интерактивного холла, оборудованный конференц-зал. Всего в образовательном процессе используется 124 компьютера, из них 124 и</w:t>
      </w:r>
      <w:r w:rsidR="00936971">
        <w:rPr>
          <w:sz w:val="28"/>
          <w:szCs w:val="28"/>
        </w:rPr>
        <w:t xml:space="preserve">меют выход в Интернет, 15 </w:t>
      </w:r>
      <w:proofErr w:type="spellStart"/>
      <w:r w:rsidR="00936971">
        <w:rPr>
          <w:sz w:val="28"/>
          <w:szCs w:val="28"/>
        </w:rPr>
        <w:t>медиа</w:t>
      </w:r>
      <w:r w:rsidRPr="00936971">
        <w:rPr>
          <w:sz w:val="28"/>
          <w:szCs w:val="28"/>
        </w:rPr>
        <w:t>проекторов</w:t>
      </w:r>
      <w:proofErr w:type="spellEnd"/>
      <w:r w:rsidRPr="00936971">
        <w:rPr>
          <w:sz w:val="28"/>
          <w:szCs w:val="28"/>
        </w:rPr>
        <w:t xml:space="preserve">, 15 интерактивных досок. </w:t>
      </w:r>
      <w:r w:rsidRPr="00936971">
        <w:rPr>
          <w:rFonts w:eastAsiaTheme="minorEastAsia"/>
          <w:bCs/>
          <w:kern w:val="2"/>
          <w:sz w:val="28"/>
          <w:szCs w:val="28"/>
        </w:rPr>
        <w:t>Обеспечена скорость Интернета 50 Мбит/сек.</w:t>
      </w:r>
    </w:p>
    <w:p w:rsidR="0041553A" w:rsidRPr="00936971" w:rsidRDefault="0041553A" w:rsidP="00BB7DD6">
      <w:pPr>
        <w:pStyle w:val="af"/>
        <w:ind w:left="0"/>
        <w:jc w:val="both"/>
        <w:rPr>
          <w:sz w:val="28"/>
          <w:szCs w:val="28"/>
        </w:rPr>
      </w:pPr>
      <w:r>
        <w:rPr>
          <w:rFonts w:eastAsiaTheme="minorEastAsia"/>
          <w:bCs/>
          <w:kern w:val="2"/>
          <w:sz w:val="28"/>
          <w:szCs w:val="28"/>
        </w:rPr>
        <w:t>20 декабря 2021 года в эксплуатацию введен школьный бассейн.</w:t>
      </w:r>
    </w:p>
    <w:p w:rsidR="00936971" w:rsidRPr="00936971" w:rsidRDefault="00BB7DD6" w:rsidP="009369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</w:t>
      </w:r>
      <w:proofErr w:type="gramStart"/>
      <w:r w:rsidRPr="009369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 книжный</w:t>
      </w:r>
      <w:proofErr w:type="gramEnd"/>
      <w:r w:rsidRPr="0093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 15 727 экземпляров, технически оснащен интерактивной доской, ноутбуками, множительной техникой. Имеется зона отдыха, рабочая зона и книжный архив. 100% учащихся обеспечены учебной литературой.</w:t>
      </w:r>
      <w:r w:rsidR="00936971" w:rsidRPr="00936971">
        <w:rPr>
          <w:rFonts w:ascii="Times New Roman" w:hAnsi="Times New Roman" w:cs="Times New Roman"/>
          <w:sz w:val="28"/>
          <w:szCs w:val="28"/>
        </w:rPr>
        <w:t xml:space="preserve"> </w:t>
      </w:r>
      <w:r w:rsidR="00BD3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36971" w:rsidRPr="00936971">
        <w:rPr>
          <w:rFonts w:ascii="Times New Roman" w:hAnsi="Times New Roman" w:cs="Times New Roman"/>
          <w:sz w:val="28"/>
          <w:szCs w:val="28"/>
        </w:rPr>
        <w:t>Школа не имеет предписаний контрольно-надзорных органов.</w:t>
      </w:r>
    </w:p>
    <w:p w:rsidR="00BB7DD6" w:rsidRPr="00936971" w:rsidRDefault="00BB7DD6" w:rsidP="00BB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CBA" w:rsidRPr="00936971" w:rsidRDefault="00BB7DD6" w:rsidP="00BB7D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971">
        <w:rPr>
          <w:sz w:val="28"/>
          <w:szCs w:val="28"/>
        </w:rPr>
        <w:t>Вы</w:t>
      </w:r>
      <w:r w:rsidR="00492CBA" w:rsidRPr="00936971">
        <w:rPr>
          <w:sz w:val="28"/>
          <w:szCs w:val="28"/>
        </w:rPr>
        <w:t>вод: созданные условия комфортны для обучения и воспитания учащихся</w:t>
      </w:r>
      <w:r w:rsidRPr="00936971">
        <w:rPr>
          <w:sz w:val="28"/>
          <w:szCs w:val="28"/>
        </w:rPr>
        <w:t xml:space="preserve">, </w:t>
      </w:r>
      <w:r w:rsidR="00492CBA" w:rsidRPr="00936971">
        <w:rPr>
          <w:sz w:val="28"/>
          <w:szCs w:val="28"/>
        </w:rPr>
        <w:t xml:space="preserve">обеспечена </w:t>
      </w:r>
      <w:r w:rsidRPr="00936971">
        <w:rPr>
          <w:sz w:val="28"/>
          <w:szCs w:val="28"/>
        </w:rPr>
        <w:t>открытость информации о деятельности школы, её доступность, возможность получения обратной связи.</w:t>
      </w:r>
    </w:p>
    <w:p w:rsidR="00492CBA" w:rsidRPr="00936971" w:rsidRDefault="00492CBA" w:rsidP="00492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DD6" w:rsidRPr="00936971" w:rsidRDefault="00BB7DD6" w:rsidP="00492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7DD6" w:rsidRPr="0093697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multilevel"/>
    <w:tmpl w:val="93D2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5853"/>
    <w:multiLevelType w:val="multilevel"/>
    <w:tmpl w:val="73E4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1BBD"/>
    <w:multiLevelType w:val="multilevel"/>
    <w:tmpl w:val="9A8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253271"/>
    <w:multiLevelType w:val="hybridMultilevel"/>
    <w:tmpl w:val="C088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74BAA"/>
    <w:multiLevelType w:val="multilevel"/>
    <w:tmpl w:val="EB54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36A6B30"/>
    <w:multiLevelType w:val="multilevel"/>
    <w:tmpl w:val="A3907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57888"/>
    <w:multiLevelType w:val="hybridMultilevel"/>
    <w:tmpl w:val="5A54DF1C"/>
    <w:lvl w:ilvl="0" w:tplc="EFA2A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B23E05"/>
    <w:multiLevelType w:val="multilevel"/>
    <w:tmpl w:val="1C568F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;Arial Unicode MS" w:hint="default"/>
      </w:rPr>
    </w:lvl>
  </w:abstractNum>
  <w:abstractNum w:abstractNumId="8">
    <w:nsid w:val="53024901"/>
    <w:multiLevelType w:val="multilevel"/>
    <w:tmpl w:val="C95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352392F"/>
    <w:multiLevelType w:val="multilevel"/>
    <w:tmpl w:val="18D4E0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577436CB"/>
    <w:multiLevelType w:val="multilevel"/>
    <w:tmpl w:val="2B7CA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93F0662"/>
    <w:multiLevelType w:val="multilevel"/>
    <w:tmpl w:val="41C2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12B7F2E"/>
    <w:multiLevelType w:val="multilevel"/>
    <w:tmpl w:val="D2467B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13A2BD3"/>
    <w:multiLevelType w:val="multilevel"/>
    <w:tmpl w:val="E8DE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3951186"/>
    <w:multiLevelType w:val="multilevel"/>
    <w:tmpl w:val="E91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6484653D"/>
    <w:multiLevelType w:val="multilevel"/>
    <w:tmpl w:val="5822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81EDF"/>
    <w:multiLevelType w:val="multilevel"/>
    <w:tmpl w:val="FC2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6A2C6E53"/>
    <w:multiLevelType w:val="multilevel"/>
    <w:tmpl w:val="6F404D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6E0D40F2"/>
    <w:multiLevelType w:val="hybridMultilevel"/>
    <w:tmpl w:val="A19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C6409"/>
    <w:multiLevelType w:val="multilevel"/>
    <w:tmpl w:val="076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706F1124"/>
    <w:multiLevelType w:val="multilevel"/>
    <w:tmpl w:val="A6B6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81BCD"/>
    <w:multiLevelType w:val="multilevel"/>
    <w:tmpl w:val="8642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C0CAB"/>
    <w:multiLevelType w:val="multilevel"/>
    <w:tmpl w:val="5F6AF2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4"/>
  </w:num>
  <w:num w:numId="5">
    <w:abstractNumId w:val="20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16"/>
  </w:num>
  <w:num w:numId="11">
    <w:abstractNumId w:val="14"/>
  </w:num>
  <w:num w:numId="12">
    <w:abstractNumId w:val="19"/>
  </w:num>
  <w:num w:numId="13">
    <w:abstractNumId w:val="13"/>
  </w:num>
  <w:num w:numId="14">
    <w:abstractNumId w:val="11"/>
  </w:num>
  <w:num w:numId="15">
    <w:abstractNumId w:val="6"/>
  </w:num>
  <w:num w:numId="16">
    <w:abstractNumId w:val="18"/>
  </w:num>
  <w:num w:numId="17">
    <w:abstractNumId w:val="3"/>
  </w:num>
  <w:num w:numId="18">
    <w:abstractNumId w:val="0"/>
  </w:num>
  <w:num w:numId="19">
    <w:abstractNumId w:val="21"/>
  </w:num>
  <w:num w:numId="20">
    <w:abstractNumId w:val="15"/>
  </w:num>
  <w:num w:numId="21">
    <w:abstractNumId w:val="10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4"/>
    <w:rsid w:val="00022FFE"/>
    <w:rsid w:val="00083711"/>
    <w:rsid w:val="000E30F2"/>
    <w:rsid w:val="00101D4F"/>
    <w:rsid w:val="00170814"/>
    <w:rsid w:val="001D2BE9"/>
    <w:rsid w:val="0022514A"/>
    <w:rsid w:val="0024324B"/>
    <w:rsid w:val="0027352A"/>
    <w:rsid w:val="002769F1"/>
    <w:rsid w:val="002835A2"/>
    <w:rsid w:val="00295349"/>
    <w:rsid w:val="002A63AF"/>
    <w:rsid w:val="002C0C5F"/>
    <w:rsid w:val="002C180F"/>
    <w:rsid w:val="002C2B97"/>
    <w:rsid w:val="002D13EA"/>
    <w:rsid w:val="002F2514"/>
    <w:rsid w:val="002F3898"/>
    <w:rsid w:val="00311E09"/>
    <w:rsid w:val="00326DC4"/>
    <w:rsid w:val="003478A6"/>
    <w:rsid w:val="003B6A5E"/>
    <w:rsid w:val="003F2C3C"/>
    <w:rsid w:val="0041553A"/>
    <w:rsid w:val="00416115"/>
    <w:rsid w:val="00427473"/>
    <w:rsid w:val="004567A0"/>
    <w:rsid w:val="00465608"/>
    <w:rsid w:val="00492CBA"/>
    <w:rsid w:val="004C5818"/>
    <w:rsid w:val="00540834"/>
    <w:rsid w:val="00564C44"/>
    <w:rsid w:val="005B11F3"/>
    <w:rsid w:val="005C10B6"/>
    <w:rsid w:val="005C5D3E"/>
    <w:rsid w:val="00625751"/>
    <w:rsid w:val="00632CA2"/>
    <w:rsid w:val="00651E6B"/>
    <w:rsid w:val="006A3650"/>
    <w:rsid w:val="00707A4B"/>
    <w:rsid w:val="00721014"/>
    <w:rsid w:val="00774E7F"/>
    <w:rsid w:val="00796773"/>
    <w:rsid w:val="008809D4"/>
    <w:rsid w:val="008E036D"/>
    <w:rsid w:val="008E6CE9"/>
    <w:rsid w:val="009339B1"/>
    <w:rsid w:val="00936971"/>
    <w:rsid w:val="00983992"/>
    <w:rsid w:val="009D3C6C"/>
    <w:rsid w:val="009E42DD"/>
    <w:rsid w:val="009E56C3"/>
    <w:rsid w:val="00A34524"/>
    <w:rsid w:val="00A539D9"/>
    <w:rsid w:val="00A5570F"/>
    <w:rsid w:val="00A811B4"/>
    <w:rsid w:val="00A92513"/>
    <w:rsid w:val="00AB5466"/>
    <w:rsid w:val="00AC3EE7"/>
    <w:rsid w:val="00B0688C"/>
    <w:rsid w:val="00B55793"/>
    <w:rsid w:val="00B5655B"/>
    <w:rsid w:val="00B81744"/>
    <w:rsid w:val="00BB3EE4"/>
    <w:rsid w:val="00BB7DD6"/>
    <w:rsid w:val="00BD3B4C"/>
    <w:rsid w:val="00C16815"/>
    <w:rsid w:val="00C8005E"/>
    <w:rsid w:val="00C91CB8"/>
    <w:rsid w:val="00C93F1D"/>
    <w:rsid w:val="00CA3B61"/>
    <w:rsid w:val="00CA68FD"/>
    <w:rsid w:val="00CC16A8"/>
    <w:rsid w:val="00CC3DA0"/>
    <w:rsid w:val="00CE5E77"/>
    <w:rsid w:val="00D34F6C"/>
    <w:rsid w:val="00D77DB1"/>
    <w:rsid w:val="00D8145E"/>
    <w:rsid w:val="00D92350"/>
    <w:rsid w:val="00DB7807"/>
    <w:rsid w:val="00DF352E"/>
    <w:rsid w:val="00E07D06"/>
    <w:rsid w:val="00E30E00"/>
    <w:rsid w:val="00E40491"/>
    <w:rsid w:val="00ED4213"/>
    <w:rsid w:val="00ED6B20"/>
    <w:rsid w:val="00EF0251"/>
    <w:rsid w:val="00F12A4D"/>
    <w:rsid w:val="00F72BAF"/>
    <w:rsid w:val="00F90F0D"/>
    <w:rsid w:val="00FA12B5"/>
    <w:rsid w:val="00FB64B9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25B8B-02EF-47DD-BEBB-E5E0A4D6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31"/>
    <w:pPr>
      <w:spacing w:after="160"/>
    </w:pPr>
    <w:rPr>
      <w:color w:val="00000A"/>
      <w:sz w:val="22"/>
    </w:rPr>
  </w:style>
  <w:style w:type="paragraph" w:styleId="2">
    <w:name w:val="heading 2"/>
    <w:basedOn w:val="a0"/>
    <w:pPr>
      <w:spacing w:before="200"/>
      <w:outlineLvl w:val="1"/>
    </w:pPr>
    <w:rPr>
      <w:rFonts w:ascii="Liberation Serif;Times New Roma" w:eastAsia="SimSun" w:hAnsi="Liberation Serif;Times New R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533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Times New Roman" w:hAnsi="Times New Roman" w:cs="OpenSymbol;Arial Unicode MS"/>
      <w:sz w:val="24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Times New Roman" w:hAnsi="Times New Roman" w:cs="OpenSymbol;Arial Unicode MS"/>
      <w:sz w:val="24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OpenSymbol;Arial Unicode MS"/>
      <w:sz w:val="24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Times New Roman" w:hAnsi="Times New Roman" w:cs="OpenSymbol;Arial Unicode MS"/>
      <w:sz w:val="24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533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8E0EB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numbering" w:customStyle="1" w:styleId="1">
    <w:name w:val="Нет списка1"/>
    <w:uiPriority w:val="99"/>
    <w:semiHidden/>
    <w:unhideWhenUsed/>
    <w:rsid w:val="008E0EB6"/>
  </w:style>
  <w:style w:type="numbering" w:customStyle="1" w:styleId="WW8Num4">
    <w:name w:val="WW8Num4"/>
  </w:style>
  <w:style w:type="table" w:styleId="ad">
    <w:name w:val="Table Grid"/>
    <w:basedOn w:val="a2"/>
    <w:uiPriority w:val="39"/>
    <w:rsid w:val="003A2C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1D2BE9"/>
    <w:pPr>
      <w:suppressAutoHyphens/>
      <w:spacing w:line="240" w:lineRule="auto"/>
    </w:pPr>
    <w:rPr>
      <w:rFonts w:ascii="Calibri" w:eastAsia="Calibri" w:hAnsi="Calibri" w:cs="Times New Roman"/>
      <w:sz w:val="22"/>
      <w:lang w:eastAsia="zh-CN"/>
    </w:rPr>
  </w:style>
  <w:style w:type="table" w:customStyle="1" w:styleId="10">
    <w:name w:val="Сетка таблицы1"/>
    <w:basedOn w:val="a2"/>
    <w:next w:val="ad"/>
    <w:uiPriority w:val="39"/>
    <w:rsid w:val="00F90F0D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d"/>
    <w:uiPriority w:val="39"/>
    <w:rsid w:val="003478A6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D4213"/>
    <w:pPr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95349"/>
    <w:pPr>
      <w:ind w:left="720"/>
      <w:contextualSpacing/>
    </w:pPr>
  </w:style>
  <w:style w:type="paragraph" w:customStyle="1" w:styleId="western1">
    <w:name w:val="western1"/>
    <w:basedOn w:val="a"/>
    <w:rsid w:val="00295349"/>
    <w:pPr>
      <w:spacing w:before="100" w:beforeAutospacing="1" w:after="0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707A4B"/>
    <w:rPr>
      <w:color w:val="0563C1" w:themeColor="hyperlink"/>
      <w:u w:val="single"/>
    </w:rPr>
  </w:style>
  <w:style w:type="paragraph" w:customStyle="1" w:styleId="Standard">
    <w:name w:val="Standard"/>
    <w:rsid w:val="00ED6B20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2513"/>
    <w:pPr>
      <w:suppressLineNumbers/>
    </w:pPr>
  </w:style>
  <w:style w:type="character" w:customStyle="1" w:styleId="StrongEmphasis">
    <w:name w:val="Strong Emphasis"/>
    <w:rsid w:val="00A3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8011.edu35.ru/" TargetMode="External"/><Relationship Id="rId5" Type="http://schemas.openxmlformats.org/officeDocument/2006/relationships/hyperlink" Target="mailto:novlen_school@m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10438</Words>
  <Characters>59502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Шарова</dc:creator>
  <dc:description/>
  <cp:lastModifiedBy>Директор</cp:lastModifiedBy>
  <cp:revision>10</cp:revision>
  <cp:lastPrinted>2021-04-06T08:55:00Z</cp:lastPrinted>
  <dcterms:created xsi:type="dcterms:W3CDTF">2022-04-11T13:50:00Z</dcterms:created>
  <dcterms:modified xsi:type="dcterms:W3CDTF">2022-04-17T13:33:00Z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